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0C900D" w14:textId="35243909" w:rsidR="00350A2E" w:rsidRPr="00350A2E" w:rsidRDefault="00350A2E" w:rsidP="00350A2E">
      <w:pPr>
        <w:spacing w:line="360" w:lineRule="auto"/>
        <w:rPr>
          <w:rFonts w:ascii="Times New Roman" w:eastAsia="Times New Roman" w:hAnsi="Times New Roman" w:cs="Times New Roman"/>
          <w:b/>
        </w:rPr>
      </w:pPr>
      <w:r w:rsidRPr="008B385C">
        <w:rPr>
          <w:rFonts w:ascii="Times New Roman" w:eastAsia="Times New Roman" w:hAnsi="Times New Roman" w:cs="Times New Roman"/>
          <w:b/>
        </w:rPr>
        <w:t xml:space="preserve">Artificial Intelligence for Dynamic Monitoring and Prediction of Low Anterior Resection Syndrome (LARS) via a Digital Health Platform: </w:t>
      </w:r>
      <w:r>
        <w:rPr>
          <w:rFonts w:ascii="Times New Roman" w:eastAsia="Times New Roman" w:hAnsi="Times New Roman" w:cs="Times New Roman"/>
          <w:b/>
        </w:rPr>
        <w:t>A Multi-Center</w:t>
      </w:r>
      <w:r w:rsidRPr="008B385C">
        <w:rPr>
          <w:rFonts w:ascii="Times New Roman" w:eastAsia="Times New Roman" w:hAnsi="Times New Roman" w:cs="Times New Roman"/>
          <w:b/>
        </w:rPr>
        <w:t xml:space="preserve"> Pilot Study</w:t>
      </w:r>
    </w:p>
    <w:p w14:paraId="2E326C3D" w14:textId="77777777" w:rsidR="00350A2E" w:rsidRPr="00350A2E" w:rsidRDefault="00350A2E" w:rsidP="00350A2E">
      <w:pPr>
        <w:spacing w:line="360" w:lineRule="auto"/>
        <w:rPr>
          <w:rFonts w:ascii="Times New Roman" w:eastAsia="Times New Roman" w:hAnsi="Times New Roman" w:cs="Times New Roman"/>
        </w:rPr>
      </w:pPr>
    </w:p>
    <w:p w14:paraId="5FCA212D" w14:textId="7D7727D9" w:rsidR="00350A2E" w:rsidRPr="00350A2E" w:rsidRDefault="00350A2E" w:rsidP="00350A2E">
      <w:pPr>
        <w:spacing w:line="360" w:lineRule="auto"/>
        <w:rPr>
          <w:rFonts w:ascii="Times New Roman" w:eastAsia="Times New Roman" w:hAnsi="Times New Roman" w:cs="Times New Roman"/>
        </w:rPr>
      </w:pPr>
      <w:r w:rsidRPr="008B385C">
        <w:rPr>
          <w:rFonts w:ascii="Times New Roman" w:eastAsia="Times New Roman" w:hAnsi="Times New Roman" w:cs="Times New Roman"/>
        </w:rPr>
        <w:t xml:space="preserve">Artificial Intelligence (AI) combined with patient-reported data via mobile health (mHealth) tools offers an opportunity for </w:t>
      </w:r>
      <w:r w:rsidRPr="00350A2E">
        <w:rPr>
          <w:rFonts w:ascii="Times New Roman" w:eastAsia="Times New Roman" w:hAnsi="Times New Roman" w:cs="Times New Roman"/>
          <w:b/>
          <w:bCs/>
        </w:rPr>
        <w:t>dynamic, real-time monitoring and prediction</w:t>
      </w:r>
      <w:r w:rsidRPr="008B385C">
        <w:rPr>
          <w:rFonts w:ascii="Times New Roman" w:eastAsia="Times New Roman" w:hAnsi="Times New Roman" w:cs="Times New Roman"/>
        </w:rPr>
        <w:t xml:space="preserve"> of LARS severity, enabling timely intervention and patient-centered care.</w:t>
      </w:r>
    </w:p>
    <w:p w14:paraId="4E2CEC58" w14:textId="77777777" w:rsidR="00350A2E" w:rsidRPr="00350A2E" w:rsidRDefault="00350A2E" w:rsidP="00350A2E">
      <w:pPr>
        <w:pStyle w:val="NormalWeb"/>
        <w:numPr>
          <w:ilvl w:val="0"/>
          <w:numId w:val="6"/>
        </w:numPr>
        <w:spacing w:line="360" w:lineRule="auto"/>
      </w:pPr>
      <w:r w:rsidRPr="00350A2E">
        <w:t>Daily: bowel symptoms, urgency, stool, pads, interference</w:t>
      </w:r>
    </w:p>
    <w:p w14:paraId="2C73DB77" w14:textId="77777777" w:rsidR="00350A2E" w:rsidRPr="00350A2E" w:rsidRDefault="00350A2E" w:rsidP="00350A2E">
      <w:pPr>
        <w:pStyle w:val="NormalWeb"/>
        <w:numPr>
          <w:ilvl w:val="0"/>
          <w:numId w:val="6"/>
        </w:numPr>
        <w:spacing w:line="360" w:lineRule="auto"/>
      </w:pPr>
      <w:r w:rsidRPr="00350A2E">
        <w:t>Weekly: LARS Score</w:t>
      </w:r>
    </w:p>
    <w:p w14:paraId="73B7227E" w14:textId="77777777" w:rsidR="00350A2E" w:rsidRPr="00350A2E" w:rsidRDefault="00350A2E" w:rsidP="00350A2E">
      <w:pPr>
        <w:pStyle w:val="NormalWeb"/>
        <w:numPr>
          <w:ilvl w:val="0"/>
          <w:numId w:val="6"/>
        </w:numPr>
        <w:spacing w:line="360" w:lineRule="auto"/>
      </w:pPr>
      <w:r w:rsidRPr="00350A2E">
        <w:t>Monthly: FIQL-type QoL, emotional impact</w:t>
      </w:r>
    </w:p>
    <w:p w14:paraId="53B339CD" w14:textId="77777777" w:rsidR="00350A2E" w:rsidRPr="00350A2E" w:rsidRDefault="00350A2E" w:rsidP="00350A2E">
      <w:pPr>
        <w:pStyle w:val="NormalWeb"/>
        <w:numPr>
          <w:ilvl w:val="0"/>
          <w:numId w:val="6"/>
        </w:numPr>
        <w:spacing w:line="360" w:lineRule="auto"/>
      </w:pPr>
      <w:r w:rsidRPr="00350A2E">
        <w:t>Once: demographics, surgical info</w:t>
      </w:r>
    </w:p>
    <w:p w14:paraId="498C19A3" w14:textId="4F55614C" w:rsidR="00100D71" w:rsidRPr="00350A2E" w:rsidRDefault="00350A2E" w:rsidP="00350A2E">
      <w:pPr>
        <w:pStyle w:val="NormalWeb"/>
        <w:numPr>
          <w:ilvl w:val="0"/>
          <w:numId w:val="6"/>
        </w:numPr>
        <w:spacing w:line="360" w:lineRule="auto"/>
      </w:pPr>
      <w:r w:rsidRPr="00350A2E">
        <w:t>Optional: lifestyle, stress, diet, activity</w:t>
      </w:r>
    </w:p>
    <w:p w14:paraId="0EA63BDE" w14:textId="7E68B66C" w:rsidR="00350A2E" w:rsidRPr="00350A2E" w:rsidRDefault="00350A2E" w:rsidP="00350A2E">
      <w:pPr>
        <w:spacing w:line="360" w:lineRule="auto"/>
        <w:rPr>
          <w:rFonts w:ascii="Times New Roman" w:hAnsi="Times New Roman" w:cs="Times New Roman"/>
        </w:rPr>
      </w:pPr>
      <w:commentRangeStart w:id="0"/>
      <w:r w:rsidRPr="00350A2E">
        <w:rPr>
          <w:rFonts w:ascii="Times New Roman" w:hAnsi="Times New Roman" w:cs="Times New Roman"/>
        </w:rPr>
        <w:t>Baseline variables (demographics):</w:t>
      </w:r>
      <w:commentRangeEnd w:id="0"/>
      <w:r>
        <w:rPr>
          <w:rStyle w:val="CommentReference"/>
        </w:rPr>
        <w:commentReference w:id="0"/>
      </w:r>
    </w:p>
    <w:tbl>
      <w:tblPr>
        <w:tblStyle w:val="TableGridLight"/>
        <w:tblW w:w="9634" w:type="dxa"/>
        <w:tblLook w:val="04A0" w:firstRow="1" w:lastRow="0" w:firstColumn="1" w:lastColumn="0" w:noHBand="0" w:noVBand="1"/>
      </w:tblPr>
      <w:tblGrid>
        <w:gridCol w:w="4390"/>
        <w:gridCol w:w="5244"/>
      </w:tblGrid>
      <w:tr w:rsidR="00350A2E" w:rsidRPr="00350A2E" w14:paraId="78994847" w14:textId="77777777" w:rsidTr="00350A2E">
        <w:tc>
          <w:tcPr>
            <w:tcW w:w="4390" w:type="dxa"/>
            <w:hideMark/>
          </w:tcPr>
          <w:p w14:paraId="256D31F9"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Variable</w:t>
            </w:r>
          </w:p>
        </w:tc>
        <w:tc>
          <w:tcPr>
            <w:tcW w:w="5244" w:type="dxa"/>
            <w:hideMark/>
          </w:tcPr>
          <w:p w14:paraId="6922D6DA" w14:textId="77777777" w:rsidR="00350A2E" w:rsidRPr="00350A2E" w:rsidRDefault="00350A2E" w:rsidP="00350A2E">
            <w:pPr>
              <w:spacing w:line="360" w:lineRule="auto"/>
              <w:jc w:val="center"/>
              <w:rPr>
                <w:rFonts w:ascii="Times New Roman" w:eastAsia="Times New Roman" w:hAnsi="Times New Roman" w:cs="Times New Roman"/>
                <w:b/>
                <w:bCs/>
              </w:rPr>
            </w:pPr>
            <w:commentRangeStart w:id="1"/>
            <w:r w:rsidRPr="00350A2E">
              <w:rPr>
                <w:rFonts w:ascii="Times New Roman" w:eastAsia="Times New Roman" w:hAnsi="Times New Roman" w:cs="Times New Roman"/>
                <w:b/>
                <w:bCs/>
              </w:rPr>
              <w:t>Notes</w:t>
            </w:r>
            <w:commentRangeEnd w:id="1"/>
            <w:r>
              <w:rPr>
                <w:rStyle w:val="CommentReference"/>
              </w:rPr>
              <w:commentReference w:id="1"/>
            </w:r>
          </w:p>
        </w:tc>
      </w:tr>
      <w:tr w:rsidR="00350A2E" w:rsidRPr="00350A2E" w14:paraId="00D380F9" w14:textId="77777777" w:rsidTr="00350A2E">
        <w:tc>
          <w:tcPr>
            <w:tcW w:w="4390" w:type="dxa"/>
            <w:hideMark/>
          </w:tcPr>
          <w:p w14:paraId="2B76B8E4"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Age, sex</w:t>
            </w:r>
          </w:p>
        </w:tc>
        <w:tc>
          <w:tcPr>
            <w:tcW w:w="5244" w:type="dxa"/>
            <w:hideMark/>
          </w:tcPr>
          <w:p w14:paraId="049FC84A"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Basic demographics</w:t>
            </w:r>
          </w:p>
        </w:tc>
      </w:tr>
      <w:tr w:rsidR="00350A2E" w:rsidRPr="00350A2E" w14:paraId="209B7A67" w14:textId="77777777" w:rsidTr="00350A2E">
        <w:tc>
          <w:tcPr>
            <w:tcW w:w="4390" w:type="dxa"/>
            <w:hideMark/>
          </w:tcPr>
          <w:p w14:paraId="4D078BE0" w14:textId="046F9F4A"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 xml:space="preserve">Height, weight </w:t>
            </w:r>
          </w:p>
        </w:tc>
        <w:tc>
          <w:tcPr>
            <w:tcW w:w="5244" w:type="dxa"/>
            <w:hideMark/>
          </w:tcPr>
          <w:p w14:paraId="358DEBCA" w14:textId="3AB9ED45"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Auto-calculate BMI</w:t>
            </w:r>
          </w:p>
        </w:tc>
      </w:tr>
      <w:tr w:rsidR="00350A2E" w:rsidRPr="00350A2E" w14:paraId="009A4060" w14:textId="77777777" w:rsidTr="00350A2E">
        <w:tc>
          <w:tcPr>
            <w:tcW w:w="4390" w:type="dxa"/>
            <w:hideMark/>
          </w:tcPr>
          <w:p w14:paraId="07B388FA" w14:textId="77777777" w:rsidR="00350A2E" w:rsidRPr="00350A2E" w:rsidRDefault="00350A2E" w:rsidP="00350A2E">
            <w:pPr>
              <w:spacing w:line="360" w:lineRule="auto"/>
              <w:rPr>
                <w:rFonts w:ascii="Times New Roman" w:eastAsia="Times New Roman" w:hAnsi="Times New Roman" w:cs="Times New Roman"/>
              </w:rPr>
            </w:pPr>
            <w:commentRangeStart w:id="2"/>
            <w:r w:rsidRPr="00350A2E">
              <w:rPr>
                <w:rFonts w:ascii="Times New Roman" w:eastAsia="Times New Roman" w:hAnsi="Times New Roman" w:cs="Times New Roman"/>
              </w:rPr>
              <w:t>Type of rectal surgery</w:t>
            </w:r>
            <w:commentRangeEnd w:id="2"/>
            <w:r w:rsidR="00BA658C">
              <w:rPr>
                <w:rStyle w:val="CommentReference"/>
              </w:rPr>
              <w:commentReference w:id="2"/>
            </w:r>
          </w:p>
        </w:tc>
        <w:tc>
          <w:tcPr>
            <w:tcW w:w="5244" w:type="dxa"/>
            <w:hideMark/>
          </w:tcPr>
          <w:p w14:paraId="0D9AA435"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 xml:space="preserve">Dropdown (LAR, </w:t>
            </w:r>
            <w:proofErr w:type="spellStart"/>
            <w:r w:rsidRPr="00350A2E">
              <w:rPr>
                <w:rFonts w:ascii="Times New Roman" w:eastAsia="Times New Roman" w:hAnsi="Times New Roman" w:cs="Times New Roman"/>
              </w:rPr>
              <w:t>uLAR</w:t>
            </w:r>
            <w:proofErr w:type="spellEnd"/>
            <w:r w:rsidRPr="00350A2E">
              <w:rPr>
                <w:rFonts w:ascii="Times New Roman" w:eastAsia="Times New Roman" w:hAnsi="Times New Roman" w:cs="Times New Roman"/>
              </w:rPr>
              <w:t>, TME)</w:t>
            </w:r>
          </w:p>
        </w:tc>
      </w:tr>
      <w:tr w:rsidR="00350A2E" w:rsidRPr="00350A2E" w14:paraId="035E601D" w14:textId="77777777" w:rsidTr="00350A2E">
        <w:tc>
          <w:tcPr>
            <w:tcW w:w="4390" w:type="dxa"/>
            <w:hideMark/>
          </w:tcPr>
          <w:p w14:paraId="2CF8275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Neoadjuvant therapy</w:t>
            </w:r>
          </w:p>
        </w:tc>
        <w:tc>
          <w:tcPr>
            <w:tcW w:w="5244" w:type="dxa"/>
            <w:hideMark/>
          </w:tcPr>
          <w:p w14:paraId="470AC61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CRT / RT / TNT / None</w:t>
            </w:r>
          </w:p>
        </w:tc>
      </w:tr>
      <w:tr w:rsidR="00350A2E" w:rsidRPr="00350A2E" w14:paraId="5887F52D" w14:textId="77777777" w:rsidTr="00350A2E">
        <w:tc>
          <w:tcPr>
            <w:tcW w:w="4390" w:type="dxa"/>
            <w:hideMark/>
          </w:tcPr>
          <w:p w14:paraId="5699E065"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Stoma present?</w:t>
            </w:r>
          </w:p>
        </w:tc>
        <w:tc>
          <w:tcPr>
            <w:tcW w:w="5244" w:type="dxa"/>
            <w:hideMark/>
          </w:tcPr>
          <w:p w14:paraId="684274CE"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Y/N, + reversal date if applicable</w:t>
            </w:r>
          </w:p>
        </w:tc>
      </w:tr>
      <w:tr w:rsidR="00350A2E" w:rsidRPr="00350A2E" w14:paraId="6A4D2548" w14:textId="77777777" w:rsidTr="00350A2E">
        <w:tc>
          <w:tcPr>
            <w:tcW w:w="4390" w:type="dxa"/>
            <w:hideMark/>
          </w:tcPr>
          <w:p w14:paraId="72D5A03A"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Surgery date</w:t>
            </w:r>
          </w:p>
        </w:tc>
        <w:tc>
          <w:tcPr>
            <w:tcW w:w="5244" w:type="dxa"/>
            <w:hideMark/>
          </w:tcPr>
          <w:p w14:paraId="0870CBF5"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Enables auto-calculating “weeks since surgery”</w:t>
            </w:r>
          </w:p>
        </w:tc>
      </w:tr>
    </w:tbl>
    <w:p w14:paraId="6B03898B" w14:textId="4AFBAF5C" w:rsidR="00350A2E" w:rsidRPr="00350A2E" w:rsidRDefault="00350A2E" w:rsidP="00350A2E">
      <w:pPr>
        <w:spacing w:line="360" w:lineRule="auto"/>
        <w:rPr>
          <w:rFonts w:ascii="Times New Roman" w:hAnsi="Times New Roman" w:cs="Times New Roman"/>
        </w:rPr>
      </w:pPr>
    </w:p>
    <w:p w14:paraId="348344F3" w14:textId="79937AE5" w:rsidR="00350A2E" w:rsidRDefault="00350A2E" w:rsidP="00350A2E">
      <w:pPr>
        <w:spacing w:line="360" w:lineRule="auto"/>
        <w:rPr>
          <w:rFonts w:ascii="Times New Roman" w:eastAsia="Times New Roman" w:hAnsi="Times New Roman" w:cs="Times New Roman"/>
          <w:lang w:val="lt-LT"/>
        </w:rPr>
      </w:pPr>
      <w:r w:rsidRPr="00350A2E">
        <w:rPr>
          <w:rFonts w:ascii="Times New Roman" w:eastAsia="Times New Roman" w:hAnsi="Times New Roman" w:cs="Times New Roman"/>
          <w:lang w:val="lt-LT"/>
        </w:rPr>
        <w:t>Galima būtų sukurti sistemą, panašią į SODRĄ (</w:t>
      </w:r>
      <w:proofErr w:type="spellStart"/>
      <w:r w:rsidRPr="00350A2E">
        <w:rPr>
          <w:rFonts w:ascii="Times New Roman" w:eastAsia="Times New Roman" w:hAnsi="Times New Roman" w:cs="Times New Roman"/>
          <w:lang w:val="lt-LT"/>
        </w:rPr>
        <w:t>haha</w:t>
      </w:r>
      <w:proofErr w:type="spellEnd"/>
      <w:r w:rsidRPr="00350A2E">
        <w:rPr>
          <w:rFonts w:ascii="Times New Roman" w:eastAsia="Times New Roman" w:hAnsi="Times New Roman" w:cs="Times New Roman"/>
          <w:lang w:val="lt-LT"/>
        </w:rPr>
        <w:t xml:space="preserve">) – su </w:t>
      </w:r>
      <w:commentRangeStart w:id="3"/>
      <w:r w:rsidRPr="00350A2E">
        <w:rPr>
          <w:rFonts w:ascii="Times New Roman" w:eastAsia="Times New Roman" w:hAnsi="Times New Roman" w:cs="Times New Roman"/>
          <w:u w:val="single"/>
          <w:lang w:val="lt-LT"/>
        </w:rPr>
        <w:t>atskiru prisijungimu tiek pacientui, tiek gydytojui.</w:t>
      </w:r>
      <w:commentRangeEnd w:id="3"/>
      <w:r w:rsidR="00BA658C">
        <w:rPr>
          <w:rStyle w:val="CommentReference"/>
        </w:rPr>
        <w:commentReference w:id="3"/>
      </w:r>
      <w:r w:rsidRPr="00350A2E">
        <w:rPr>
          <w:rFonts w:ascii="Times New Roman" w:eastAsia="Times New Roman" w:hAnsi="Times New Roman" w:cs="Times New Roman"/>
          <w:lang w:val="lt-LT"/>
        </w:rPr>
        <w:t xml:space="preserve"> Kiekvienam pacientui būtų priskirtas unikalus kodas, kurį suvedęs gydytojas galėtų matyti paciento užpildytus duomenis dienoraštyje per pasirinktą laikotarpį (pvz., atsisiųsti PDF ar Excel failą, arba peržiūrėti grafikus). Šios funkcijos kol kas nesiūlyčiau diegti, kol patys nepanaudosime surinktų duomenų moksliniams tikslams, tačiau čia ir yra esminis šios programėlės tikslas. Vėliau – išmokyt</w:t>
      </w:r>
      <w:r>
        <w:rPr>
          <w:rFonts w:ascii="Times New Roman" w:eastAsia="Times New Roman" w:hAnsi="Times New Roman" w:cs="Times New Roman"/>
          <w:lang w:val="lt-LT"/>
        </w:rPr>
        <w:t>i</w:t>
      </w:r>
      <w:r w:rsidRPr="00350A2E">
        <w:rPr>
          <w:rFonts w:ascii="Times New Roman" w:eastAsia="Times New Roman" w:hAnsi="Times New Roman" w:cs="Times New Roman"/>
          <w:lang w:val="lt-LT"/>
        </w:rPr>
        <w:t xml:space="preserve"> AI rekomenduoti individualizuotus sprendimus – mitybos korekcijų, bei gydymo. </w:t>
      </w:r>
    </w:p>
    <w:p w14:paraId="29DEA006" w14:textId="1EE790DE" w:rsidR="00BA658C" w:rsidRDefault="00BA658C" w:rsidP="00350A2E">
      <w:pPr>
        <w:spacing w:line="360" w:lineRule="auto"/>
        <w:rPr>
          <w:rFonts w:ascii="Times New Roman" w:eastAsia="Times New Roman" w:hAnsi="Times New Roman" w:cs="Times New Roman"/>
          <w:lang w:val="lt-LT"/>
        </w:rPr>
      </w:pPr>
      <w:r>
        <w:rPr>
          <w:rFonts w:ascii="Times New Roman" w:eastAsia="Times New Roman" w:hAnsi="Times New Roman" w:cs="Times New Roman"/>
          <w:lang w:val="lt-LT"/>
        </w:rPr>
        <w:t xml:space="preserve">Kad palengvint </w:t>
      </w:r>
      <w:proofErr w:type="spellStart"/>
      <w:r>
        <w:rPr>
          <w:rFonts w:ascii="Times New Roman" w:eastAsia="Times New Roman" w:hAnsi="Times New Roman" w:cs="Times New Roman"/>
          <w:lang w:val="lt-LT"/>
        </w:rPr>
        <w:t>vyresniams</w:t>
      </w:r>
      <w:proofErr w:type="spellEnd"/>
      <w:r>
        <w:rPr>
          <w:rFonts w:ascii="Times New Roman" w:eastAsia="Times New Roman" w:hAnsi="Times New Roman" w:cs="Times New Roman"/>
          <w:lang w:val="lt-LT"/>
        </w:rPr>
        <w:t xml:space="preserve"> – galima kuo labiau supaprasti atsakymus (taip/ne/skaičių juostelės), įdėti paveikslėlius/</w:t>
      </w:r>
      <w:proofErr w:type="spellStart"/>
      <w:r>
        <w:rPr>
          <w:rFonts w:ascii="Times New Roman" w:eastAsia="Times New Roman" w:hAnsi="Times New Roman" w:cs="Times New Roman"/>
          <w:lang w:val="lt-LT"/>
        </w:rPr>
        <w:t>vizulizacijas</w:t>
      </w:r>
      <w:proofErr w:type="spellEnd"/>
      <w:r>
        <w:rPr>
          <w:rFonts w:ascii="Times New Roman" w:eastAsia="Times New Roman" w:hAnsi="Times New Roman" w:cs="Times New Roman"/>
          <w:lang w:val="lt-LT"/>
        </w:rPr>
        <w:t>.</w:t>
      </w:r>
    </w:p>
    <w:p w14:paraId="78B18E67" w14:textId="030BB8E1" w:rsidR="00BA658C" w:rsidRDefault="00BA658C" w:rsidP="00350A2E">
      <w:pPr>
        <w:spacing w:line="360" w:lineRule="auto"/>
        <w:rPr>
          <w:rFonts w:ascii="Times New Roman" w:eastAsia="Times New Roman" w:hAnsi="Times New Roman" w:cs="Times New Roman"/>
        </w:rPr>
      </w:pPr>
      <w:r>
        <w:rPr>
          <w:rFonts w:ascii="Times New Roman" w:eastAsia="Times New Roman" w:hAnsi="Times New Roman" w:cs="Times New Roman"/>
          <w:lang w:val="lt-LT"/>
        </w:rPr>
        <w:t>Kasdieniams simptomams „</w:t>
      </w:r>
      <w:proofErr w:type="spellStart"/>
      <w:r>
        <w:rPr>
          <w:rFonts w:ascii="Times New Roman" w:eastAsia="Times New Roman" w:hAnsi="Times New Roman" w:cs="Times New Roman"/>
          <w:lang w:val="lt-LT"/>
        </w:rPr>
        <w:t>quick</w:t>
      </w:r>
      <w:proofErr w:type="spellEnd"/>
      <w:r>
        <w:rPr>
          <w:rFonts w:ascii="Times New Roman" w:eastAsia="Times New Roman" w:hAnsi="Times New Roman" w:cs="Times New Roman"/>
          <w:lang w:val="lt-LT"/>
        </w:rPr>
        <w:t xml:space="preserve"> </w:t>
      </w:r>
      <w:proofErr w:type="spellStart"/>
      <w:r>
        <w:rPr>
          <w:rFonts w:ascii="Times New Roman" w:eastAsia="Times New Roman" w:hAnsi="Times New Roman" w:cs="Times New Roman"/>
          <w:lang w:val="lt-LT"/>
        </w:rPr>
        <w:t>log</w:t>
      </w:r>
      <w:proofErr w:type="spellEnd"/>
      <w:r>
        <w:rPr>
          <w:rFonts w:ascii="Times New Roman" w:eastAsia="Times New Roman" w:hAnsi="Times New Roman" w:cs="Times New Roman"/>
          <w:lang w:val="lt-LT"/>
        </w:rPr>
        <w:t xml:space="preserve">“ </w:t>
      </w:r>
      <w:proofErr w:type="spellStart"/>
      <w:r>
        <w:rPr>
          <w:rFonts w:ascii="Times New Roman" w:eastAsia="Times New Roman" w:hAnsi="Times New Roman" w:cs="Times New Roman"/>
          <w:lang w:val="lt-LT"/>
        </w:rPr>
        <w:t>mode</w:t>
      </w:r>
      <w:proofErr w:type="spellEnd"/>
      <w:r>
        <w:rPr>
          <w:rFonts w:ascii="Times New Roman" w:eastAsia="Times New Roman" w:hAnsi="Times New Roman" w:cs="Times New Roman"/>
          <w:lang w:val="lt-LT"/>
        </w:rPr>
        <w:t xml:space="preserve"> – paliekant </w:t>
      </w:r>
      <w:r>
        <w:rPr>
          <w:rFonts w:ascii="Times New Roman" w:eastAsia="Times New Roman" w:hAnsi="Times New Roman" w:cs="Times New Roman"/>
        </w:rPr>
        <w:t xml:space="preserve">3 </w:t>
      </w:r>
      <w:proofErr w:type="spellStart"/>
      <w:r>
        <w:rPr>
          <w:rFonts w:ascii="Times New Roman" w:eastAsia="Times New Roman" w:hAnsi="Times New Roman" w:cs="Times New Roman"/>
        </w:rPr>
        <w:t>pagrindinius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simptomus</w:t>
      </w:r>
      <w:proofErr w:type="spellEnd"/>
      <w:r>
        <w:rPr>
          <w:rFonts w:ascii="Times New Roman" w:eastAsia="Times New Roman" w:hAnsi="Times New Roman" w:cs="Times New Roman"/>
        </w:rPr>
        <w:t>).</w:t>
      </w:r>
    </w:p>
    <w:p w14:paraId="603682B0" w14:textId="77777777" w:rsidR="00BA658C" w:rsidRPr="00BA658C" w:rsidRDefault="00BA658C" w:rsidP="00BA658C">
      <w:pPr>
        <w:rPr>
          <w:rFonts w:ascii="Times New Roman" w:eastAsia="Times New Roman" w:hAnsi="Times New Roman" w:cs="Times New Roman"/>
        </w:rPr>
      </w:pPr>
      <w:r w:rsidRPr="00BA658C">
        <w:rPr>
          <w:rFonts w:ascii="Times New Roman" w:eastAsia="Times New Roman" w:hAnsi="Times New Roman" w:cs="Times New Roman"/>
        </w:rPr>
        <w:t xml:space="preserve">Auto-suggest completion based on prior day </w:t>
      </w:r>
      <w:r w:rsidRPr="00BA658C">
        <w:rPr>
          <w:rFonts w:ascii="Times New Roman" w:eastAsia="Times New Roman" w:hAnsi="Times New Roman" w:cs="Times New Roman"/>
          <w:u w:val="single"/>
        </w:rPr>
        <w:t>(“Same as yesterday?” option</w:t>
      </w:r>
      <w:r w:rsidRPr="00BA658C">
        <w:rPr>
          <w:rFonts w:ascii="Times New Roman" w:eastAsia="Times New Roman" w:hAnsi="Times New Roman" w:cs="Times New Roman"/>
        </w:rPr>
        <w:t>).</w:t>
      </w:r>
    </w:p>
    <w:p w14:paraId="73C050FF" w14:textId="77777777" w:rsidR="00BA658C" w:rsidRDefault="00BA658C" w:rsidP="00350A2E">
      <w:pPr>
        <w:spacing w:line="360" w:lineRule="auto"/>
        <w:rPr>
          <w:rFonts w:ascii="Times New Roman" w:eastAsia="Times New Roman" w:hAnsi="Times New Roman" w:cs="Times New Roman"/>
        </w:rPr>
      </w:pPr>
    </w:p>
    <w:p w14:paraId="5640503D" w14:textId="264072F4" w:rsidR="00350A2E" w:rsidRPr="00BA658C" w:rsidRDefault="00350A2E" w:rsidP="00350A2E">
      <w:pPr>
        <w:spacing w:line="360" w:lineRule="auto"/>
        <w:rPr>
          <w:rFonts w:ascii="Times New Roman" w:eastAsia="Times New Roman" w:hAnsi="Times New Roman" w:cs="Times New Roman"/>
        </w:rPr>
      </w:pPr>
      <w:commentRangeStart w:id="4"/>
      <w:r>
        <w:rPr>
          <w:rFonts w:ascii="Times New Roman" w:hAnsi="Times New Roman" w:cs="Times New Roman"/>
          <w:noProof/>
        </w:rPr>
        <w:lastRenderedPageBreak/>
        <w:drawing>
          <wp:inline distT="0" distB="0" distL="0" distR="0" wp14:anchorId="79ED1105" wp14:editId="0BE7A976">
            <wp:extent cx="5727700" cy="3818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978dc44-19d0-458e-9ecf-68fcfa3eae37.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818255"/>
                    </a:xfrm>
                    <a:prstGeom prst="rect">
                      <a:avLst/>
                    </a:prstGeom>
                  </pic:spPr>
                </pic:pic>
              </a:graphicData>
            </a:graphic>
          </wp:inline>
        </w:drawing>
      </w:r>
      <w:commentRangeEnd w:id="4"/>
      <w:r>
        <w:rPr>
          <w:rStyle w:val="CommentReference"/>
        </w:rPr>
        <w:commentReference w:id="4"/>
      </w:r>
    </w:p>
    <w:p w14:paraId="1B0D5380" w14:textId="77777777" w:rsidR="00350A2E" w:rsidRPr="00350A2E" w:rsidRDefault="00350A2E" w:rsidP="00350A2E">
      <w:pPr>
        <w:spacing w:line="360" w:lineRule="auto"/>
        <w:rPr>
          <w:rFonts w:ascii="Times New Roman" w:hAnsi="Times New Roman" w:cs="Times New Roman"/>
        </w:rPr>
      </w:pPr>
    </w:p>
    <w:p w14:paraId="5455F0DB" w14:textId="77777777" w:rsidR="00350A2E" w:rsidRPr="00350A2E" w:rsidRDefault="00350A2E" w:rsidP="00350A2E">
      <w:pPr>
        <w:spacing w:line="360" w:lineRule="auto"/>
        <w:rPr>
          <w:rFonts w:ascii="Times New Roman" w:hAnsi="Times New Roman" w:cs="Times New Roman"/>
        </w:rPr>
      </w:pPr>
    </w:p>
    <w:p w14:paraId="4EE21626" w14:textId="33860C41" w:rsidR="00350A2E" w:rsidRPr="00350A2E" w:rsidRDefault="00350A2E" w:rsidP="00350A2E">
      <w:pPr>
        <w:pStyle w:val="ListParagraph"/>
        <w:numPr>
          <w:ilvl w:val="0"/>
          <w:numId w:val="7"/>
        </w:numPr>
        <w:spacing w:line="360" w:lineRule="auto"/>
        <w:rPr>
          <w:rFonts w:ascii="Times New Roman" w:eastAsia="Times New Roman" w:hAnsi="Times New Roman" w:cs="Times New Roman"/>
        </w:rPr>
      </w:pPr>
      <w:r w:rsidRPr="00350A2E">
        <w:rPr>
          <w:rFonts w:ascii="Times New Roman" w:eastAsia="Times New Roman" w:hAnsi="Times New Roman" w:cs="Times New Roman"/>
          <w:u w:val="single"/>
        </w:rPr>
        <w:t>Daily</w:t>
      </w:r>
      <w:r w:rsidRPr="00350A2E">
        <w:rPr>
          <w:rFonts w:ascii="Times New Roman" w:eastAsia="Times New Roman" w:hAnsi="Times New Roman" w:cs="Times New Roman"/>
        </w:rPr>
        <w:t xml:space="preserve"> Symptom Diary (help with early detection and symptom trend modeling):</w:t>
      </w:r>
    </w:p>
    <w:tbl>
      <w:tblPr>
        <w:tblStyle w:val="TableGridLight"/>
        <w:tblW w:w="9776" w:type="dxa"/>
        <w:tblLook w:val="04A0" w:firstRow="1" w:lastRow="0" w:firstColumn="1" w:lastColumn="0" w:noHBand="0" w:noVBand="1"/>
      </w:tblPr>
      <w:tblGrid>
        <w:gridCol w:w="5098"/>
        <w:gridCol w:w="2694"/>
        <w:gridCol w:w="1984"/>
      </w:tblGrid>
      <w:tr w:rsidR="00350A2E" w:rsidRPr="00350A2E" w14:paraId="00726D7E" w14:textId="77777777" w:rsidTr="00350A2E">
        <w:tc>
          <w:tcPr>
            <w:tcW w:w="5098" w:type="dxa"/>
            <w:hideMark/>
          </w:tcPr>
          <w:p w14:paraId="7FA2C6C4" w14:textId="77777777" w:rsidR="00350A2E" w:rsidRPr="00350A2E" w:rsidRDefault="00350A2E" w:rsidP="00350A2E">
            <w:pPr>
              <w:spacing w:line="360" w:lineRule="auto"/>
              <w:jc w:val="center"/>
              <w:rPr>
                <w:rFonts w:ascii="Times New Roman" w:eastAsia="Times New Roman" w:hAnsi="Times New Roman" w:cs="Times New Roman"/>
                <w:b/>
                <w:bCs/>
              </w:rPr>
            </w:pPr>
            <w:bookmarkStart w:id="5" w:name="OLE_LINK1"/>
            <w:r w:rsidRPr="00350A2E">
              <w:rPr>
                <w:rFonts w:ascii="Times New Roman" w:eastAsia="Times New Roman" w:hAnsi="Times New Roman" w:cs="Times New Roman"/>
                <w:b/>
                <w:bCs/>
              </w:rPr>
              <w:t>Variable</w:t>
            </w:r>
          </w:p>
        </w:tc>
        <w:tc>
          <w:tcPr>
            <w:tcW w:w="2694" w:type="dxa"/>
            <w:hideMark/>
          </w:tcPr>
          <w:p w14:paraId="22B03E46" w14:textId="77777777" w:rsidR="00350A2E" w:rsidRPr="00350A2E" w:rsidRDefault="00350A2E" w:rsidP="00350A2E">
            <w:pPr>
              <w:spacing w:line="360" w:lineRule="auto"/>
              <w:jc w:val="center"/>
              <w:rPr>
                <w:rFonts w:ascii="Times New Roman" w:eastAsia="Times New Roman" w:hAnsi="Times New Roman" w:cs="Times New Roman"/>
                <w:b/>
                <w:bCs/>
              </w:rPr>
            </w:pPr>
            <w:commentRangeStart w:id="6"/>
            <w:r w:rsidRPr="00350A2E">
              <w:rPr>
                <w:rFonts w:ascii="Times New Roman" w:eastAsia="Times New Roman" w:hAnsi="Times New Roman" w:cs="Times New Roman"/>
                <w:b/>
                <w:bCs/>
              </w:rPr>
              <w:t>Type</w:t>
            </w:r>
            <w:commentRangeEnd w:id="6"/>
            <w:r>
              <w:rPr>
                <w:rStyle w:val="CommentReference"/>
              </w:rPr>
              <w:commentReference w:id="6"/>
            </w:r>
          </w:p>
        </w:tc>
        <w:tc>
          <w:tcPr>
            <w:tcW w:w="1984" w:type="dxa"/>
            <w:hideMark/>
          </w:tcPr>
          <w:p w14:paraId="5E51BAA6"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Input Method</w:t>
            </w:r>
          </w:p>
        </w:tc>
      </w:tr>
      <w:tr w:rsidR="00350A2E" w:rsidRPr="00350A2E" w14:paraId="10B58753" w14:textId="77777777" w:rsidTr="00350A2E">
        <w:tc>
          <w:tcPr>
            <w:tcW w:w="5098" w:type="dxa"/>
            <w:hideMark/>
          </w:tcPr>
          <w:p w14:paraId="40DF1F90" w14:textId="77777777" w:rsidR="00350A2E" w:rsidRPr="00350A2E" w:rsidRDefault="00350A2E" w:rsidP="00350A2E">
            <w:pPr>
              <w:spacing w:line="360" w:lineRule="auto"/>
              <w:rPr>
                <w:rFonts w:ascii="Times New Roman" w:eastAsia="Times New Roman" w:hAnsi="Times New Roman" w:cs="Times New Roman"/>
              </w:rPr>
            </w:pPr>
            <w:bookmarkStart w:id="7" w:name="_Hlk204279126"/>
            <w:r w:rsidRPr="00350A2E">
              <w:rPr>
                <w:rFonts w:ascii="Times New Roman" w:eastAsia="Times New Roman" w:hAnsi="Times New Roman" w:cs="Times New Roman"/>
              </w:rPr>
              <w:t>How many bowel movements did you have today?</w:t>
            </w:r>
          </w:p>
        </w:tc>
        <w:tc>
          <w:tcPr>
            <w:tcW w:w="2694" w:type="dxa"/>
            <w:hideMark/>
          </w:tcPr>
          <w:p w14:paraId="4ACAB845" w14:textId="422433D6" w:rsidR="00350A2E" w:rsidRPr="00350A2E" w:rsidRDefault="00350A2E" w:rsidP="00350A2E">
            <w:pPr>
              <w:spacing w:line="360" w:lineRule="auto"/>
              <w:rPr>
                <w:rFonts w:ascii="Times New Roman" w:eastAsia="Times New Roman" w:hAnsi="Times New Roman" w:cs="Times New Roman"/>
              </w:rPr>
            </w:pPr>
            <w:r>
              <w:rPr>
                <w:rFonts w:ascii="Times New Roman" w:eastAsia="Times New Roman" w:hAnsi="Times New Roman" w:cs="Times New Roman"/>
              </w:rPr>
              <w:t>Free text</w:t>
            </w:r>
          </w:p>
        </w:tc>
        <w:tc>
          <w:tcPr>
            <w:tcW w:w="1984" w:type="dxa"/>
            <w:hideMark/>
          </w:tcPr>
          <w:p w14:paraId="5E0C1604"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Number field</w:t>
            </w:r>
          </w:p>
        </w:tc>
      </w:tr>
      <w:tr w:rsidR="00350A2E" w:rsidRPr="00350A2E" w14:paraId="38A2506A" w14:textId="77777777" w:rsidTr="00350A2E">
        <w:tc>
          <w:tcPr>
            <w:tcW w:w="5098" w:type="dxa"/>
            <w:hideMark/>
          </w:tcPr>
          <w:p w14:paraId="1F1535E6"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experience urgency to defecate today?</w:t>
            </w:r>
          </w:p>
        </w:tc>
        <w:tc>
          <w:tcPr>
            <w:tcW w:w="2694" w:type="dxa"/>
            <w:hideMark/>
          </w:tcPr>
          <w:p w14:paraId="0BC17B9E"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Yes/No</w:t>
            </w:r>
          </w:p>
        </w:tc>
        <w:tc>
          <w:tcPr>
            <w:tcW w:w="1984" w:type="dxa"/>
            <w:hideMark/>
          </w:tcPr>
          <w:p w14:paraId="18B025AE"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Toggle</w:t>
            </w:r>
          </w:p>
        </w:tc>
      </w:tr>
      <w:tr w:rsidR="00350A2E" w:rsidRPr="00350A2E" w14:paraId="7A813527" w14:textId="77777777" w:rsidTr="00350A2E">
        <w:tc>
          <w:tcPr>
            <w:tcW w:w="5098" w:type="dxa"/>
            <w:hideMark/>
          </w:tcPr>
          <w:p w14:paraId="45F3C1EF"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pass stool involuntarily (leakage)?</w:t>
            </w:r>
          </w:p>
        </w:tc>
        <w:tc>
          <w:tcPr>
            <w:tcW w:w="2694" w:type="dxa"/>
            <w:hideMark/>
          </w:tcPr>
          <w:p w14:paraId="3363B5FB" w14:textId="4BC3C902"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None / Liquid / Solid / Gas</w:t>
            </w:r>
          </w:p>
        </w:tc>
        <w:tc>
          <w:tcPr>
            <w:tcW w:w="1984" w:type="dxa"/>
            <w:hideMark/>
          </w:tcPr>
          <w:p w14:paraId="134934F4" w14:textId="1DDF9DC0"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Multiple choice</w:t>
            </w:r>
          </w:p>
        </w:tc>
      </w:tr>
      <w:tr w:rsidR="00350A2E" w:rsidRPr="00350A2E" w14:paraId="7EFC8364" w14:textId="77777777" w:rsidTr="00350A2E">
        <w:tc>
          <w:tcPr>
            <w:tcW w:w="5098" w:type="dxa"/>
            <w:hideMark/>
          </w:tcPr>
          <w:p w14:paraId="49E10211"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have nighttime bowel movements?</w:t>
            </w:r>
          </w:p>
        </w:tc>
        <w:tc>
          <w:tcPr>
            <w:tcW w:w="2694" w:type="dxa"/>
            <w:hideMark/>
          </w:tcPr>
          <w:p w14:paraId="58192B67"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Yes/No</w:t>
            </w:r>
          </w:p>
        </w:tc>
        <w:tc>
          <w:tcPr>
            <w:tcW w:w="1984" w:type="dxa"/>
            <w:hideMark/>
          </w:tcPr>
          <w:p w14:paraId="58A2F777"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Toggle</w:t>
            </w:r>
          </w:p>
        </w:tc>
      </w:tr>
      <w:tr w:rsidR="00350A2E" w:rsidRPr="00350A2E" w14:paraId="16B08044" w14:textId="77777777" w:rsidTr="00350A2E">
        <w:tc>
          <w:tcPr>
            <w:tcW w:w="5098" w:type="dxa"/>
            <w:hideMark/>
          </w:tcPr>
          <w:p w14:paraId="38499A80"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feel bloated today?</w:t>
            </w:r>
          </w:p>
        </w:tc>
        <w:tc>
          <w:tcPr>
            <w:tcW w:w="2694" w:type="dxa"/>
            <w:hideMark/>
          </w:tcPr>
          <w:p w14:paraId="7AB8EE0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0–10 scale</w:t>
            </w:r>
          </w:p>
        </w:tc>
        <w:tc>
          <w:tcPr>
            <w:tcW w:w="1984" w:type="dxa"/>
            <w:hideMark/>
          </w:tcPr>
          <w:p w14:paraId="2391427D" w14:textId="198A644A"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Slider</w:t>
            </w:r>
          </w:p>
        </w:tc>
      </w:tr>
      <w:tr w:rsidR="00350A2E" w:rsidRPr="00350A2E" w14:paraId="0A73C027" w14:textId="77777777" w:rsidTr="00350A2E">
        <w:tc>
          <w:tcPr>
            <w:tcW w:w="5098" w:type="dxa"/>
            <w:hideMark/>
          </w:tcPr>
          <w:p w14:paraId="0C3575CA"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experience incomplete evacuation?</w:t>
            </w:r>
          </w:p>
        </w:tc>
        <w:tc>
          <w:tcPr>
            <w:tcW w:w="2694" w:type="dxa"/>
            <w:hideMark/>
          </w:tcPr>
          <w:p w14:paraId="79F48BFD"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Yes/No</w:t>
            </w:r>
          </w:p>
        </w:tc>
        <w:tc>
          <w:tcPr>
            <w:tcW w:w="1984" w:type="dxa"/>
            <w:hideMark/>
          </w:tcPr>
          <w:p w14:paraId="35AB5F4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Toggle</w:t>
            </w:r>
          </w:p>
        </w:tc>
      </w:tr>
      <w:tr w:rsidR="00350A2E" w:rsidRPr="00350A2E" w14:paraId="309F541C" w14:textId="77777777" w:rsidTr="00350A2E">
        <w:tc>
          <w:tcPr>
            <w:tcW w:w="5098" w:type="dxa"/>
            <w:hideMark/>
          </w:tcPr>
          <w:p w14:paraId="159F4DF8" w14:textId="6A43D555"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Did you use any incontinence pads today?</w:t>
            </w:r>
          </w:p>
        </w:tc>
        <w:tc>
          <w:tcPr>
            <w:tcW w:w="2694" w:type="dxa"/>
            <w:hideMark/>
          </w:tcPr>
          <w:p w14:paraId="1B7EE69B" w14:textId="22874324"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No</w:t>
            </w:r>
            <w:r>
              <w:rPr>
                <w:rFonts w:ascii="Times New Roman" w:eastAsia="Times New Roman" w:hAnsi="Times New Roman" w:cs="Times New Roman"/>
              </w:rPr>
              <w:t>/Yes</w:t>
            </w:r>
            <w:r w:rsidRPr="00350A2E">
              <w:rPr>
                <w:rFonts w:ascii="Times New Roman" w:eastAsia="Times New Roman" w:hAnsi="Times New Roman" w:cs="Times New Roman"/>
              </w:rPr>
              <w:t xml:space="preserve"> + Quantity</w:t>
            </w:r>
          </w:p>
        </w:tc>
        <w:tc>
          <w:tcPr>
            <w:tcW w:w="1984" w:type="dxa"/>
            <w:hideMark/>
          </w:tcPr>
          <w:p w14:paraId="6E61950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Toggle + Number</w:t>
            </w:r>
          </w:p>
        </w:tc>
      </w:tr>
      <w:tr w:rsidR="00350A2E" w:rsidRPr="00350A2E" w14:paraId="22114D94" w14:textId="77777777" w:rsidTr="00350A2E">
        <w:tc>
          <w:tcPr>
            <w:tcW w:w="5098" w:type="dxa"/>
            <w:hideMark/>
          </w:tcPr>
          <w:p w14:paraId="6B6A87EB"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How much did your symptoms interfere with daily activities?</w:t>
            </w:r>
          </w:p>
        </w:tc>
        <w:tc>
          <w:tcPr>
            <w:tcW w:w="2694" w:type="dxa"/>
            <w:hideMark/>
          </w:tcPr>
          <w:p w14:paraId="70ED22BA"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0–10</w:t>
            </w:r>
          </w:p>
        </w:tc>
        <w:tc>
          <w:tcPr>
            <w:tcW w:w="1984" w:type="dxa"/>
            <w:hideMark/>
          </w:tcPr>
          <w:p w14:paraId="545A2A30"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Slider</w:t>
            </w:r>
          </w:p>
        </w:tc>
      </w:tr>
      <w:tr w:rsidR="00350A2E" w:rsidRPr="00350A2E" w14:paraId="756F5423" w14:textId="77777777" w:rsidTr="00350A2E">
        <w:tc>
          <w:tcPr>
            <w:tcW w:w="5098" w:type="dxa"/>
            <w:hideMark/>
          </w:tcPr>
          <w:p w14:paraId="0CD9EDF3"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Bristol Stool Type</w:t>
            </w:r>
          </w:p>
        </w:tc>
        <w:tc>
          <w:tcPr>
            <w:tcW w:w="2694" w:type="dxa"/>
            <w:hideMark/>
          </w:tcPr>
          <w:p w14:paraId="1F8A4C2F"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1–7</w:t>
            </w:r>
          </w:p>
        </w:tc>
        <w:tc>
          <w:tcPr>
            <w:tcW w:w="1984" w:type="dxa"/>
            <w:hideMark/>
          </w:tcPr>
          <w:p w14:paraId="179976CD"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Selection grid</w:t>
            </w:r>
          </w:p>
        </w:tc>
      </w:tr>
      <w:bookmarkEnd w:id="5"/>
      <w:bookmarkEnd w:id="7"/>
    </w:tbl>
    <w:p w14:paraId="096B2731" w14:textId="59DCA812" w:rsidR="00350A2E" w:rsidRPr="00350A2E" w:rsidRDefault="00350A2E" w:rsidP="00350A2E">
      <w:pPr>
        <w:spacing w:line="360" w:lineRule="auto"/>
        <w:rPr>
          <w:rFonts w:ascii="Times New Roman" w:eastAsia="Times New Roman" w:hAnsi="Times New Roman" w:cs="Times New Roman"/>
        </w:rPr>
      </w:pPr>
    </w:p>
    <w:p w14:paraId="39E5FC9D" w14:textId="5B9D32AB" w:rsidR="00350A2E" w:rsidRDefault="00350A2E" w:rsidP="00350A2E">
      <w:pPr>
        <w:pStyle w:val="ListParagraph"/>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58240" behindDoc="1" locked="0" layoutInCell="1" allowOverlap="1" wp14:anchorId="3154CE0B" wp14:editId="095C1A96">
            <wp:simplePos x="0" y="0"/>
            <wp:positionH relativeFrom="column">
              <wp:posOffset>55179</wp:posOffset>
            </wp:positionH>
            <wp:positionV relativeFrom="paragraph">
              <wp:posOffset>222622</wp:posOffset>
            </wp:positionV>
            <wp:extent cx="3205655" cy="4808483"/>
            <wp:effectExtent l="0" t="0" r="0" b="5080"/>
            <wp:wrapTight wrapText="bothSides">
              <wp:wrapPolygon edited="0">
                <wp:start x="0" y="0"/>
                <wp:lineTo x="0" y="21566"/>
                <wp:lineTo x="21480" y="21566"/>
                <wp:lineTo x="2148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18e3b85-8047-4a42-8ed6-6859a541d877.png"/>
                    <pic:cNvPicPr/>
                  </pic:nvPicPr>
                  <pic:blipFill>
                    <a:blip r:embed="rId9">
                      <a:extLst>
                        <a:ext uri="{28A0092B-C50C-407E-A947-70E740481C1C}">
                          <a14:useLocalDpi xmlns:a14="http://schemas.microsoft.com/office/drawing/2010/main" val="0"/>
                        </a:ext>
                      </a:extLst>
                    </a:blip>
                    <a:stretch>
                      <a:fillRect/>
                    </a:stretch>
                  </pic:blipFill>
                  <pic:spPr>
                    <a:xfrm>
                      <a:off x="0" y="0"/>
                      <a:ext cx="3205655" cy="4808483"/>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eastAsia="Times New Roman" w:hAnsi="Times New Roman" w:cs="Times New Roman"/>
        </w:rPr>
        <w:t>Prisegu</w:t>
      </w:r>
      <w:proofErr w:type="spellEnd"/>
      <w:r>
        <w:rPr>
          <w:rFonts w:ascii="Times New Roman" w:eastAsia="Times New Roman" w:hAnsi="Times New Roman" w:cs="Times New Roman"/>
        </w:rPr>
        <w:t xml:space="preserve"> pvz kaip </w:t>
      </w:r>
      <w:proofErr w:type="spellStart"/>
      <w:r>
        <w:rPr>
          <w:rFonts w:ascii="Times New Roman" w:eastAsia="Times New Roman" w:hAnsi="Times New Roman" w:cs="Times New Roman"/>
        </w:rPr>
        <w:t>įsivaizduoju</w:t>
      </w:r>
      <w:proofErr w:type="spellEnd"/>
      <w:r>
        <w:rPr>
          <w:rFonts w:ascii="Times New Roman" w:eastAsia="Times New Roman" w:hAnsi="Times New Roman" w:cs="Times New Roman"/>
        </w:rPr>
        <w:t>:</w:t>
      </w:r>
    </w:p>
    <w:p w14:paraId="21416AB0" w14:textId="77777777" w:rsidR="00350A2E" w:rsidRPr="00350A2E" w:rsidRDefault="00350A2E" w:rsidP="00350A2E">
      <w:pPr>
        <w:pStyle w:val="ListParagraph"/>
        <w:spacing w:line="360" w:lineRule="auto"/>
        <w:rPr>
          <w:rFonts w:ascii="Times New Roman" w:eastAsia="Times New Roman" w:hAnsi="Times New Roman" w:cs="Times New Roman"/>
        </w:rPr>
      </w:pPr>
    </w:p>
    <w:p w14:paraId="70182885" w14:textId="35470AD1" w:rsidR="00350A2E" w:rsidRDefault="00350A2E" w:rsidP="00350A2E">
      <w:pPr>
        <w:pStyle w:val="ListParagraph"/>
        <w:spacing w:line="360" w:lineRule="auto"/>
        <w:rPr>
          <w:rFonts w:ascii="Times New Roman" w:eastAsia="Times New Roman" w:hAnsi="Times New Roman" w:cs="Times New Roman"/>
        </w:rPr>
      </w:pPr>
    </w:p>
    <w:p w14:paraId="0176CB4C" w14:textId="4561CE25" w:rsidR="00350A2E" w:rsidRDefault="00350A2E" w:rsidP="00350A2E">
      <w:pPr>
        <w:pStyle w:val="ListParagraph"/>
        <w:spacing w:line="360" w:lineRule="auto"/>
        <w:rPr>
          <w:rFonts w:ascii="Times New Roman" w:eastAsia="Times New Roman" w:hAnsi="Times New Roman" w:cs="Times New Roman"/>
        </w:rPr>
      </w:pPr>
    </w:p>
    <w:p w14:paraId="542E295F" w14:textId="09F61534" w:rsidR="00350A2E" w:rsidRDefault="00350A2E" w:rsidP="00350A2E">
      <w:pPr>
        <w:pStyle w:val="ListParagraph"/>
        <w:spacing w:line="360" w:lineRule="auto"/>
        <w:rPr>
          <w:rFonts w:ascii="Times New Roman" w:eastAsia="Times New Roman" w:hAnsi="Times New Roman" w:cs="Times New Roman"/>
        </w:rPr>
      </w:pPr>
    </w:p>
    <w:p w14:paraId="409830C0" w14:textId="29930CD2" w:rsidR="00350A2E" w:rsidRDefault="00350A2E" w:rsidP="00350A2E">
      <w:pPr>
        <w:pStyle w:val="ListParagraph"/>
        <w:spacing w:line="360" w:lineRule="auto"/>
        <w:rPr>
          <w:rFonts w:ascii="Times New Roman" w:eastAsia="Times New Roman" w:hAnsi="Times New Roman" w:cs="Times New Roman"/>
        </w:rPr>
      </w:pPr>
    </w:p>
    <w:p w14:paraId="095F8A51" w14:textId="3149F77B" w:rsidR="00350A2E" w:rsidRDefault="00350A2E" w:rsidP="00350A2E">
      <w:pPr>
        <w:pStyle w:val="ListParagraph"/>
        <w:spacing w:line="360" w:lineRule="auto"/>
        <w:rPr>
          <w:rFonts w:ascii="Times New Roman" w:eastAsia="Times New Roman" w:hAnsi="Times New Roman" w:cs="Times New Roman"/>
        </w:rPr>
      </w:pPr>
    </w:p>
    <w:p w14:paraId="7DA7EA0B" w14:textId="77777777" w:rsidR="00350A2E" w:rsidRDefault="00350A2E" w:rsidP="00350A2E">
      <w:pPr>
        <w:pStyle w:val="ListParagraph"/>
        <w:spacing w:line="360" w:lineRule="auto"/>
        <w:rPr>
          <w:rFonts w:ascii="Times New Roman" w:eastAsia="Times New Roman" w:hAnsi="Times New Roman" w:cs="Times New Roman"/>
        </w:rPr>
      </w:pPr>
    </w:p>
    <w:p w14:paraId="01D8F4BA" w14:textId="77777777" w:rsidR="00350A2E" w:rsidRPr="00350A2E" w:rsidRDefault="00350A2E" w:rsidP="00350A2E">
      <w:pPr>
        <w:spacing w:line="360" w:lineRule="auto"/>
        <w:rPr>
          <w:rFonts w:ascii="Times New Roman" w:eastAsia="Times New Roman" w:hAnsi="Times New Roman" w:cs="Times New Roman"/>
        </w:rPr>
      </w:pPr>
    </w:p>
    <w:p w14:paraId="2B306C7E" w14:textId="77777777" w:rsidR="00350A2E" w:rsidRDefault="00350A2E" w:rsidP="00350A2E">
      <w:pPr>
        <w:pStyle w:val="ListParagraph"/>
        <w:spacing w:line="360" w:lineRule="auto"/>
        <w:rPr>
          <w:rFonts w:ascii="Times New Roman" w:eastAsia="Times New Roman" w:hAnsi="Times New Roman" w:cs="Times New Roman"/>
        </w:rPr>
      </w:pPr>
    </w:p>
    <w:p w14:paraId="63658ACC" w14:textId="77777777" w:rsidR="00350A2E" w:rsidRDefault="00350A2E" w:rsidP="00350A2E">
      <w:pPr>
        <w:pStyle w:val="ListParagraph"/>
        <w:spacing w:line="360" w:lineRule="auto"/>
        <w:rPr>
          <w:rFonts w:ascii="Times New Roman" w:eastAsia="Times New Roman" w:hAnsi="Times New Roman" w:cs="Times New Roman"/>
        </w:rPr>
      </w:pPr>
    </w:p>
    <w:p w14:paraId="67C44349" w14:textId="77777777" w:rsidR="00350A2E" w:rsidRDefault="00350A2E" w:rsidP="00350A2E">
      <w:pPr>
        <w:pStyle w:val="ListParagraph"/>
        <w:spacing w:line="360" w:lineRule="auto"/>
        <w:rPr>
          <w:rFonts w:ascii="Times New Roman" w:eastAsia="Times New Roman" w:hAnsi="Times New Roman" w:cs="Times New Roman"/>
        </w:rPr>
      </w:pPr>
    </w:p>
    <w:p w14:paraId="5A892735" w14:textId="77777777" w:rsidR="00350A2E" w:rsidRDefault="00350A2E" w:rsidP="00350A2E">
      <w:pPr>
        <w:pStyle w:val="ListParagraph"/>
        <w:spacing w:line="360" w:lineRule="auto"/>
        <w:rPr>
          <w:rFonts w:ascii="Times New Roman" w:eastAsia="Times New Roman" w:hAnsi="Times New Roman" w:cs="Times New Roman"/>
        </w:rPr>
      </w:pPr>
    </w:p>
    <w:p w14:paraId="7A6E2F0A" w14:textId="77777777" w:rsidR="00350A2E" w:rsidRDefault="00350A2E" w:rsidP="00350A2E">
      <w:pPr>
        <w:pStyle w:val="ListParagraph"/>
        <w:spacing w:line="360" w:lineRule="auto"/>
        <w:rPr>
          <w:rFonts w:ascii="Times New Roman" w:eastAsia="Times New Roman" w:hAnsi="Times New Roman" w:cs="Times New Roman"/>
        </w:rPr>
      </w:pPr>
    </w:p>
    <w:p w14:paraId="201F31E3" w14:textId="77777777" w:rsidR="00350A2E" w:rsidRDefault="00350A2E" w:rsidP="00350A2E">
      <w:pPr>
        <w:pStyle w:val="ListParagraph"/>
        <w:spacing w:line="360" w:lineRule="auto"/>
        <w:rPr>
          <w:rFonts w:ascii="Times New Roman" w:eastAsia="Times New Roman" w:hAnsi="Times New Roman" w:cs="Times New Roman"/>
        </w:rPr>
      </w:pPr>
    </w:p>
    <w:p w14:paraId="3DBAECA6" w14:textId="77777777" w:rsidR="00350A2E" w:rsidRDefault="00350A2E" w:rsidP="00350A2E">
      <w:pPr>
        <w:pStyle w:val="ListParagraph"/>
        <w:spacing w:line="360" w:lineRule="auto"/>
        <w:rPr>
          <w:rFonts w:ascii="Times New Roman" w:eastAsia="Times New Roman" w:hAnsi="Times New Roman" w:cs="Times New Roman"/>
        </w:rPr>
      </w:pPr>
    </w:p>
    <w:p w14:paraId="1B6851E1" w14:textId="77777777" w:rsidR="00350A2E" w:rsidRDefault="00350A2E" w:rsidP="00350A2E">
      <w:pPr>
        <w:pStyle w:val="ListParagraph"/>
        <w:spacing w:line="360" w:lineRule="auto"/>
        <w:rPr>
          <w:rFonts w:ascii="Times New Roman" w:eastAsia="Times New Roman" w:hAnsi="Times New Roman" w:cs="Times New Roman"/>
        </w:rPr>
      </w:pPr>
    </w:p>
    <w:p w14:paraId="55ED4EA3" w14:textId="77777777" w:rsidR="00350A2E" w:rsidRDefault="00350A2E" w:rsidP="00350A2E">
      <w:pPr>
        <w:pStyle w:val="ListParagraph"/>
        <w:spacing w:line="360" w:lineRule="auto"/>
        <w:rPr>
          <w:rFonts w:ascii="Times New Roman" w:eastAsia="Times New Roman" w:hAnsi="Times New Roman" w:cs="Times New Roman"/>
        </w:rPr>
      </w:pPr>
    </w:p>
    <w:p w14:paraId="5AD581B9" w14:textId="1186CC64" w:rsidR="00350A2E" w:rsidRDefault="00350A2E" w:rsidP="00350A2E">
      <w:pPr>
        <w:pStyle w:val="ListParagraph"/>
        <w:spacing w:line="360" w:lineRule="auto"/>
        <w:rPr>
          <w:rFonts w:ascii="Times New Roman" w:eastAsia="Times New Roman" w:hAnsi="Times New Roman" w:cs="Times New Roman"/>
        </w:rPr>
      </w:pPr>
    </w:p>
    <w:p w14:paraId="7B5BD252" w14:textId="77777777" w:rsidR="00BA658C" w:rsidRDefault="00BA658C" w:rsidP="00350A2E">
      <w:pPr>
        <w:pStyle w:val="ListParagraph"/>
        <w:spacing w:line="360" w:lineRule="auto"/>
        <w:rPr>
          <w:rFonts w:ascii="Times New Roman" w:eastAsia="Times New Roman" w:hAnsi="Times New Roman" w:cs="Times New Roman"/>
        </w:rPr>
      </w:pPr>
    </w:p>
    <w:p w14:paraId="4CA3CE07" w14:textId="78EDA39C" w:rsidR="00350A2E" w:rsidRPr="00350A2E" w:rsidRDefault="00350A2E" w:rsidP="00350A2E">
      <w:pPr>
        <w:pStyle w:val="ListParagraph"/>
        <w:spacing w:line="360" w:lineRule="auto"/>
        <w:rPr>
          <w:rFonts w:ascii="Times New Roman" w:eastAsia="Times New Roman" w:hAnsi="Times New Roman" w:cs="Times New Roman"/>
        </w:rPr>
      </w:pPr>
      <w:r>
        <w:rPr>
          <w:rFonts w:ascii="Times New Roman" w:eastAsia="Times New Roman" w:hAnsi="Times New Roman" w:cs="Times New Roman"/>
        </w:rPr>
        <w:t xml:space="preserve">2. </w:t>
      </w:r>
      <w:r w:rsidRPr="00350A2E">
        <w:rPr>
          <w:rFonts w:ascii="Times New Roman" w:eastAsia="Times New Roman" w:hAnsi="Times New Roman" w:cs="Times New Roman"/>
        </w:rPr>
        <w:t>Optional daily:</w:t>
      </w:r>
    </w:p>
    <w:tbl>
      <w:tblPr>
        <w:tblStyle w:val="TableGridLight"/>
        <w:tblW w:w="9776" w:type="dxa"/>
        <w:tblLook w:val="04A0" w:firstRow="1" w:lastRow="0" w:firstColumn="1" w:lastColumn="0" w:noHBand="0" w:noVBand="1"/>
      </w:tblPr>
      <w:tblGrid>
        <w:gridCol w:w="3964"/>
        <w:gridCol w:w="5812"/>
      </w:tblGrid>
      <w:tr w:rsidR="00350A2E" w:rsidRPr="00350A2E" w14:paraId="1D4E9B2A" w14:textId="77777777" w:rsidTr="00350A2E">
        <w:tc>
          <w:tcPr>
            <w:tcW w:w="3964" w:type="dxa"/>
            <w:hideMark/>
          </w:tcPr>
          <w:p w14:paraId="6C60CFEA"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Variable</w:t>
            </w:r>
          </w:p>
        </w:tc>
        <w:tc>
          <w:tcPr>
            <w:tcW w:w="5812" w:type="dxa"/>
            <w:hideMark/>
          </w:tcPr>
          <w:p w14:paraId="591532E7"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Notes</w:t>
            </w:r>
          </w:p>
        </w:tc>
      </w:tr>
      <w:tr w:rsidR="00350A2E" w:rsidRPr="00350A2E" w14:paraId="1FC0629F" w14:textId="77777777" w:rsidTr="00350A2E">
        <w:tc>
          <w:tcPr>
            <w:tcW w:w="3964" w:type="dxa"/>
            <w:hideMark/>
          </w:tcPr>
          <w:p w14:paraId="6BA36C87"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Daily diet tags</w:t>
            </w:r>
          </w:p>
        </w:tc>
        <w:tc>
          <w:tcPr>
            <w:tcW w:w="5812" w:type="dxa"/>
            <w:hideMark/>
          </w:tcPr>
          <w:p w14:paraId="778761D0"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Fiber, dairy, caffeine, spicy food (checkboxes)</w:t>
            </w:r>
          </w:p>
        </w:tc>
      </w:tr>
      <w:tr w:rsidR="00350A2E" w:rsidRPr="00350A2E" w14:paraId="302920B2" w14:textId="77777777" w:rsidTr="00350A2E">
        <w:tc>
          <w:tcPr>
            <w:tcW w:w="3964" w:type="dxa"/>
            <w:hideMark/>
          </w:tcPr>
          <w:p w14:paraId="3294438E"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Stress level (self-reported)</w:t>
            </w:r>
          </w:p>
        </w:tc>
        <w:tc>
          <w:tcPr>
            <w:tcW w:w="5812" w:type="dxa"/>
            <w:hideMark/>
          </w:tcPr>
          <w:p w14:paraId="7CF07799"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0–10 scale</w:t>
            </w:r>
          </w:p>
        </w:tc>
      </w:tr>
      <w:tr w:rsidR="00350A2E" w:rsidRPr="00350A2E" w14:paraId="0297A386" w14:textId="77777777" w:rsidTr="00350A2E">
        <w:tc>
          <w:tcPr>
            <w:tcW w:w="3964" w:type="dxa"/>
            <w:hideMark/>
          </w:tcPr>
          <w:p w14:paraId="34D806B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Step count / activity level</w:t>
            </w:r>
          </w:p>
        </w:tc>
        <w:tc>
          <w:tcPr>
            <w:tcW w:w="5812" w:type="dxa"/>
            <w:hideMark/>
          </w:tcPr>
          <w:p w14:paraId="5E872B5E" w14:textId="3AE8FFC6"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Manual or passive (e.g. via Fitbit or Google Fit/</w:t>
            </w:r>
            <w:proofErr w:type="spellStart"/>
            <w:r w:rsidRPr="00350A2E">
              <w:rPr>
                <w:rFonts w:ascii="Times New Roman" w:eastAsia="Times New Roman" w:hAnsi="Times New Roman" w:cs="Times New Roman"/>
              </w:rPr>
              <w:t>etc</w:t>
            </w:r>
            <w:proofErr w:type="spellEnd"/>
            <w:r w:rsidRPr="00350A2E">
              <w:rPr>
                <w:rFonts w:ascii="Times New Roman" w:eastAsia="Times New Roman" w:hAnsi="Times New Roman" w:cs="Times New Roman"/>
              </w:rPr>
              <w:t>)</w:t>
            </w:r>
          </w:p>
        </w:tc>
      </w:tr>
      <w:tr w:rsidR="00350A2E" w:rsidRPr="00350A2E" w14:paraId="090D9D1B" w14:textId="77777777" w:rsidTr="00350A2E">
        <w:tc>
          <w:tcPr>
            <w:tcW w:w="3964" w:type="dxa"/>
            <w:hideMark/>
          </w:tcPr>
          <w:p w14:paraId="0E68EE26"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b/>
              </w:rPr>
              <w:t>Medications</w:t>
            </w:r>
            <w:r w:rsidRPr="00350A2E">
              <w:rPr>
                <w:rFonts w:ascii="Times New Roman" w:eastAsia="Times New Roman" w:hAnsi="Times New Roman" w:cs="Times New Roman"/>
              </w:rPr>
              <w:t xml:space="preserve"> used (e.g., loperamide)</w:t>
            </w:r>
          </w:p>
        </w:tc>
        <w:tc>
          <w:tcPr>
            <w:tcW w:w="5812" w:type="dxa"/>
            <w:hideMark/>
          </w:tcPr>
          <w:p w14:paraId="6A84F08F"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Optional dropdown</w:t>
            </w:r>
          </w:p>
        </w:tc>
      </w:tr>
    </w:tbl>
    <w:p w14:paraId="51BC8386" w14:textId="0CA08443" w:rsidR="00350A2E" w:rsidRDefault="00350A2E" w:rsidP="00350A2E">
      <w:pPr>
        <w:spacing w:line="360" w:lineRule="auto"/>
        <w:rPr>
          <w:rFonts w:ascii="Times New Roman" w:eastAsia="Times New Roman" w:hAnsi="Times New Roman" w:cs="Times New Roman"/>
        </w:rPr>
      </w:pPr>
    </w:p>
    <w:p w14:paraId="04FEA42F" w14:textId="37ED4823" w:rsidR="00BA658C" w:rsidRDefault="00BA658C" w:rsidP="00350A2E">
      <w:pPr>
        <w:spacing w:line="360" w:lineRule="auto"/>
        <w:rPr>
          <w:rFonts w:ascii="Times New Roman" w:eastAsia="Times New Roman" w:hAnsi="Times New Roman" w:cs="Times New Roman"/>
        </w:rPr>
      </w:pPr>
    </w:p>
    <w:p w14:paraId="24F52EDF" w14:textId="6D13F7C7" w:rsidR="00BA658C" w:rsidRDefault="00BA658C" w:rsidP="00350A2E">
      <w:pPr>
        <w:spacing w:line="360" w:lineRule="auto"/>
        <w:rPr>
          <w:rFonts w:ascii="Times New Roman" w:eastAsia="Times New Roman" w:hAnsi="Times New Roman" w:cs="Times New Roman"/>
        </w:rPr>
      </w:pPr>
    </w:p>
    <w:p w14:paraId="3215742C" w14:textId="7C167E98" w:rsidR="00BA658C" w:rsidRDefault="00BA658C" w:rsidP="00350A2E">
      <w:pPr>
        <w:spacing w:line="360" w:lineRule="auto"/>
        <w:rPr>
          <w:rFonts w:ascii="Times New Roman" w:eastAsia="Times New Roman" w:hAnsi="Times New Roman" w:cs="Times New Roman"/>
        </w:rPr>
      </w:pPr>
    </w:p>
    <w:p w14:paraId="0603796B" w14:textId="4E55BC70" w:rsidR="00BA658C" w:rsidRDefault="00BA658C" w:rsidP="00350A2E">
      <w:pPr>
        <w:spacing w:line="360" w:lineRule="auto"/>
        <w:rPr>
          <w:rFonts w:ascii="Times New Roman" w:eastAsia="Times New Roman" w:hAnsi="Times New Roman" w:cs="Times New Roman"/>
        </w:rPr>
      </w:pPr>
    </w:p>
    <w:p w14:paraId="4A2AE1DD" w14:textId="77777777" w:rsidR="00BA658C" w:rsidRPr="00350A2E" w:rsidRDefault="00BA658C" w:rsidP="00350A2E">
      <w:pPr>
        <w:spacing w:line="360" w:lineRule="auto"/>
        <w:rPr>
          <w:rFonts w:ascii="Times New Roman" w:eastAsia="Times New Roman" w:hAnsi="Times New Roman" w:cs="Times New Roman"/>
        </w:rPr>
      </w:pPr>
    </w:p>
    <w:p w14:paraId="080BFADF" w14:textId="58C5DC1F" w:rsidR="00350A2E" w:rsidRPr="00350A2E" w:rsidRDefault="00350A2E" w:rsidP="00350A2E">
      <w:pPr>
        <w:pStyle w:val="ListParagraph"/>
        <w:numPr>
          <w:ilvl w:val="0"/>
          <w:numId w:val="7"/>
        </w:numPr>
        <w:spacing w:line="360" w:lineRule="auto"/>
        <w:rPr>
          <w:rFonts w:ascii="Times New Roman" w:eastAsia="Times New Roman" w:hAnsi="Times New Roman" w:cs="Times New Roman"/>
        </w:rPr>
      </w:pPr>
      <w:r w:rsidRPr="00350A2E">
        <w:rPr>
          <w:rFonts w:ascii="Times New Roman" w:eastAsia="Times New Roman" w:hAnsi="Times New Roman" w:cs="Times New Roman"/>
          <w:u w:val="single"/>
        </w:rPr>
        <w:lastRenderedPageBreak/>
        <w:t>Weekly</w:t>
      </w:r>
      <w:r w:rsidRPr="00350A2E">
        <w:rPr>
          <w:rFonts w:ascii="Times New Roman" w:eastAsia="Times New Roman" w:hAnsi="Times New Roman" w:cs="Times New Roman"/>
        </w:rPr>
        <w:t xml:space="preserve"> LARS Score (include standard 5 LARS variables every 7 days (or auto-calculate based on daily data)):</w:t>
      </w:r>
    </w:p>
    <w:tbl>
      <w:tblPr>
        <w:tblStyle w:val="TableGridLight"/>
        <w:tblW w:w="9776" w:type="dxa"/>
        <w:tblLook w:val="04A0" w:firstRow="1" w:lastRow="0" w:firstColumn="1" w:lastColumn="0" w:noHBand="0" w:noVBand="1"/>
      </w:tblPr>
      <w:tblGrid>
        <w:gridCol w:w="4815"/>
        <w:gridCol w:w="4961"/>
      </w:tblGrid>
      <w:tr w:rsidR="00350A2E" w:rsidRPr="00350A2E" w14:paraId="1F4A35F2" w14:textId="77777777" w:rsidTr="00350A2E">
        <w:tc>
          <w:tcPr>
            <w:tcW w:w="4815" w:type="dxa"/>
            <w:hideMark/>
          </w:tcPr>
          <w:p w14:paraId="39B1DC44" w14:textId="77777777" w:rsidR="00350A2E" w:rsidRPr="00350A2E" w:rsidRDefault="00350A2E" w:rsidP="00350A2E">
            <w:pPr>
              <w:spacing w:line="360" w:lineRule="auto"/>
              <w:jc w:val="center"/>
              <w:rPr>
                <w:rFonts w:ascii="Times New Roman" w:eastAsia="Times New Roman" w:hAnsi="Times New Roman" w:cs="Times New Roman"/>
                <w:b/>
                <w:bCs/>
              </w:rPr>
            </w:pPr>
            <w:bookmarkStart w:id="8" w:name="OLE_LINK5"/>
            <w:r w:rsidRPr="00350A2E">
              <w:rPr>
                <w:rFonts w:ascii="Times New Roman" w:eastAsia="Times New Roman" w:hAnsi="Times New Roman" w:cs="Times New Roman"/>
                <w:b/>
                <w:bCs/>
              </w:rPr>
              <w:t>Question</w:t>
            </w:r>
          </w:p>
        </w:tc>
        <w:tc>
          <w:tcPr>
            <w:tcW w:w="4961" w:type="dxa"/>
            <w:hideMark/>
          </w:tcPr>
          <w:p w14:paraId="775BFEC8" w14:textId="4607BCBE"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Input</w:t>
            </w:r>
          </w:p>
        </w:tc>
      </w:tr>
      <w:tr w:rsidR="00350A2E" w:rsidRPr="00350A2E" w14:paraId="0A970DEC" w14:textId="77777777" w:rsidTr="00350A2E">
        <w:tc>
          <w:tcPr>
            <w:tcW w:w="4815" w:type="dxa"/>
            <w:hideMark/>
          </w:tcPr>
          <w:p w14:paraId="7D043EFB"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Bowel frequency</w:t>
            </w:r>
          </w:p>
        </w:tc>
        <w:tc>
          <w:tcPr>
            <w:tcW w:w="4961" w:type="dxa"/>
            <w:hideMark/>
          </w:tcPr>
          <w:p w14:paraId="26F11A9F"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0–4 / 5–7 / &gt;7 per day</w:t>
            </w:r>
          </w:p>
        </w:tc>
      </w:tr>
      <w:tr w:rsidR="00350A2E" w:rsidRPr="00350A2E" w14:paraId="556539C1" w14:textId="77777777" w:rsidTr="00350A2E">
        <w:tc>
          <w:tcPr>
            <w:tcW w:w="4815" w:type="dxa"/>
            <w:hideMark/>
          </w:tcPr>
          <w:p w14:paraId="5FFDC723"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Clustering</w:t>
            </w:r>
          </w:p>
        </w:tc>
        <w:tc>
          <w:tcPr>
            <w:tcW w:w="4961" w:type="dxa"/>
            <w:hideMark/>
          </w:tcPr>
          <w:p w14:paraId="25CD709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Never / &lt;1×/week / ≥1×/week / daily</w:t>
            </w:r>
          </w:p>
        </w:tc>
      </w:tr>
      <w:tr w:rsidR="00350A2E" w:rsidRPr="00350A2E" w14:paraId="2A2319D6" w14:textId="77777777" w:rsidTr="00350A2E">
        <w:tc>
          <w:tcPr>
            <w:tcW w:w="4815" w:type="dxa"/>
            <w:hideMark/>
          </w:tcPr>
          <w:p w14:paraId="2765865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Urgency</w:t>
            </w:r>
          </w:p>
        </w:tc>
        <w:tc>
          <w:tcPr>
            <w:tcW w:w="4961" w:type="dxa"/>
            <w:hideMark/>
          </w:tcPr>
          <w:p w14:paraId="7CDFA0A7"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Never / &lt;1×/week / ≥1×/week / daily</w:t>
            </w:r>
          </w:p>
        </w:tc>
      </w:tr>
      <w:tr w:rsidR="00350A2E" w:rsidRPr="00350A2E" w14:paraId="4D701C90" w14:textId="77777777" w:rsidTr="00350A2E">
        <w:tc>
          <w:tcPr>
            <w:tcW w:w="4815" w:type="dxa"/>
            <w:hideMark/>
          </w:tcPr>
          <w:p w14:paraId="1FA2E143"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Incontinence for flatus</w:t>
            </w:r>
          </w:p>
        </w:tc>
        <w:tc>
          <w:tcPr>
            <w:tcW w:w="4961" w:type="dxa"/>
            <w:hideMark/>
          </w:tcPr>
          <w:p w14:paraId="46A89BD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Never / &lt;1×/week / ≥1×/week / daily</w:t>
            </w:r>
          </w:p>
        </w:tc>
      </w:tr>
      <w:tr w:rsidR="00350A2E" w:rsidRPr="00350A2E" w14:paraId="5EFDAC0D" w14:textId="77777777" w:rsidTr="00350A2E">
        <w:tc>
          <w:tcPr>
            <w:tcW w:w="4815" w:type="dxa"/>
            <w:hideMark/>
          </w:tcPr>
          <w:p w14:paraId="6104B1C1"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Incontinence for liquid stool</w:t>
            </w:r>
          </w:p>
        </w:tc>
        <w:tc>
          <w:tcPr>
            <w:tcW w:w="4961" w:type="dxa"/>
            <w:hideMark/>
          </w:tcPr>
          <w:p w14:paraId="0C24131B"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Never / &lt;1×/week / ≥1×/week / daily</w:t>
            </w:r>
          </w:p>
        </w:tc>
      </w:tr>
    </w:tbl>
    <w:bookmarkEnd w:id="8"/>
    <w:p w14:paraId="5DEEE9A4" w14:textId="6C38B710" w:rsidR="00350A2E" w:rsidRDefault="00BA658C" w:rsidP="00350A2E">
      <w:pPr>
        <w:pStyle w:val="ListParagraph"/>
        <w:spacing w:line="360" w:lineRule="auto"/>
        <w:rPr>
          <w:rFonts w:ascii="Times New Roman" w:eastAsia="Times New Roman" w:hAnsi="Times New Roman" w:cs="Times New Roman"/>
        </w:rPr>
      </w:pPr>
      <w:r>
        <w:fldChar w:fldCharType="begin"/>
      </w:r>
      <w:r>
        <w:instrText>HYPERLINK "https://www.escp.eu.com/images/news_and_reports/2018/lars-scoring-tool/Lithuanian-LARS-Questionnaire.pdf"</w:instrText>
      </w:r>
      <w:r>
        <w:fldChar w:fldCharType="separate"/>
      </w:r>
      <w:r w:rsidRPr="00105CFE">
        <w:rPr>
          <w:rStyle w:val="Hyperlink"/>
          <w:rFonts w:ascii="Times New Roman" w:eastAsia="Times New Roman" w:hAnsi="Times New Roman" w:cs="Times New Roman"/>
        </w:rPr>
        <w:t>https://www.escp.eu.com/images/news_and_reports/2018/lars-scoring-tool/Lithuanian-LARS-Questionnaire.pdf</w:t>
      </w:r>
      <w:r>
        <w:fldChar w:fldCharType="end"/>
      </w:r>
      <w:r>
        <w:rPr>
          <w:rFonts w:ascii="Times New Roman" w:eastAsia="Times New Roman" w:hAnsi="Times New Roman" w:cs="Times New Roman"/>
        </w:rPr>
        <w:t xml:space="preserve"> </w:t>
      </w:r>
    </w:p>
    <w:p w14:paraId="06CA88F2" w14:textId="4B8FD81E" w:rsidR="00350A2E" w:rsidRDefault="00350A2E" w:rsidP="00350A2E">
      <w:pPr>
        <w:pStyle w:val="ListParagraph"/>
        <w:spacing w:line="36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9264" behindDoc="1" locked="0" layoutInCell="1" allowOverlap="1" wp14:anchorId="60024933" wp14:editId="0F20CD84">
            <wp:simplePos x="0" y="0"/>
            <wp:positionH relativeFrom="column">
              <wp:posOffset>-35560</wp:posOffset>
            </wp:positionH>
            <wp:positionV relativeFrom="paragraph">
              <wp:posOffset>217586</wp:posOffset>
            </wp:positionV>
            <wp:extent cx="2900855" cy="4351283"/>
            <wp:effectExtent l="0" t="0" r="0" b="5080"/>
            <wp:wrapTight wrapText="bothSides">
              <wp:wrapPolygon edited="0">
                <wp:start x="0" y="0"/>
                <wp:lineTo x="0" y="21562"/>
                <wp:lineTo x="21468" y="21562"/>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5f2af1-d012-491c-ab98-e2e4eeffa38f.png"/>
                    <pic:cNvPicPr/>
                  </pic:nvPicPr>
                  <pic:blipFill>
                    <a:blip r:embed="rId10">
                      <a:extLst>
                        <a:ext uri="{28A0092B-C50C-407E-A947-70E740481C1C}">
                          <a14:useLocalDpi xmlns:a14="http://schemas.microsoft.com/office/drawing/2010/main" val="0"/>
                        </a:ext>
                      </a:extLst>
                    </a:blip>
                    <a:stretch>
                      <a:fillRect/>
                    </a:stretch>
                  </pic:blipFill>
                  <pic:spPr>
                    <a:xfrm>
                      <a:off x="0" y="0"/>
                      <a:ext cx="2900855" cy="4351283"/>
                    </a:xfrm>
                    <a:prstGeom prst="rect">
                      <a:avLst/>
                    </a:prstGeom>
                  </pic:spPr>
                </pic:pic>
              </a:graphicData>
            </a:graphic>
            <wp14:sizeRelH relativeFrom="page">
              <wp14:pctWidth>0</wp14:pctWidth>
            </wp14:sizeRelH>
            <wp14:sizeRelV relativeFrom="page">
              <wp14:pctHeight>0</wp14:pctHeight>
            </wp14:sizeRelV>
          </wp:anchor>
        </w:drawing>
      </w:r>
    </w:p>
    <w:p w14:paraId="14E52687" w14:textId="4336A9DB" w:rsidR="00350A2E" w:rsidRDefault="00350A2E" w:rsidP="00350A2E">
      <w:pPr>
        <w:pStyle w:val="ListParagraph"/>
        <w:spacing w:line="360" w:lineRule="auto"/>
        <w:rPr>
          <w:rFonts w:ascii="Times New Roman" w:eastAsia="Times New Roman" w:hAnsi="Times New Roman" w:cs="Times New Roman"/>
        </w:rPr>
      </w:pPr>
    </w:p>
    <w:p w14:paraId="4A0A98FA" w14:textId="01034692" w:rsidR="00350A2E" w:rsidRDefault="00350A2E" w:rsidP="00350A2E">
      <w:pPr>
        <w:pStyle w:val="ListParagraph"/>
        <w:spacing w:line="360" w:lineRule="auto"/>
        <w:rPr>
          <w:rFonts w:ascii="Times New Roman" w:eastAsia="Times New Roman" w:hAnsi="Times New Roman" w:cs="Times New Roman"/>
        </w:rPr>
      </w:pPr>
    </w:p>
    <w:p w14:paraId="51F8E001" w14:textId="53B66585" w:rsidR="00350A2E" w:rsidRDefault="00350A2E" w:rsidP="00350A2E">
      <w:pPr>
        <w:pStyle w:val="ListParagraph"/>
        <w:spacing w:line="360" w:lineRule="auto"/>
        <w:rPr>
          <w:rFonts w:ascii="Times New Roman" w:eastAsia="Times New Roman" w:hAnsi="Times New Roman" w:cs="Times New Roman"/>
        </w:rPr>
      </w:pPr>
    </w:p>
    <w:p w14:paraId="17619362" w14:textId="155FD7F1" w:rsidR="00350A2E" w:rsidRDefault="00350A2E" w:rsidP="00350A2E">
      <w:pPr>
        <w:pStyle w:val="ListParagraph"/>
        <w:spacing w:line="360" w:lineRule="auto"/>
        <w:rPr>
          <w:rFonts w:ascii="Times New Roman" w:eastAsia="Times New Roman" w:hAnsi="Times New Roman" w:cs="Times New Roman"/>
        </w:rPr>
      </w:pPr>
    </w:p>
    <w:p w14:paraId="18EBFB04" w14:textId="3009805A" w:rsidR="00350A2E" w:rsidRDefault="00350A2E" w:rsidP="00350A2E">
      <w:pPr>
        <w:pStyle w:val="ListParagraph"/>
        <w:spacing w:line="360" w:lineRule="auto"/>
        <w:rPr>
          <w:rFonts w:ascii="Times New Roman" w:eastAsia="Times New Roman" w:hAnsi="Times New Roman" w:cs="Times New Roman"/>
        </w:rPr>
      </w:pPr>
    </w:p>
    <w:p w14:paraId="778DC380" w14:textId="1491F84B" w:rsidR="00350A2E" w:rsidRDefault="00350A2E" w:rsidP="00350A2E">
      <w:pPr>
        <w:pStyle w:val="ListParagraph"/>
        <w:spacing w:line="360" w:lineRule="auto"/>
        <w:rPr>
          <w:rFonts w:ascii="Times New Roman" w:eastAsia="Times New Roman" w:hAnsi="Times New Roman" w:cs="Times New Roman"/>
        </w:rPr>
      </w:pPr>
    </w:p>
    <w:p w14:paraId="3EEF1336" w14:textId="74C0E0C5" w:rsidR="00350A2E" w:rsidRDefault="00350A2E" w:rsidP="00350A2E">
      <w:pPr>
        <w:pStyle w:val="ListParagraph"/>
        <w:spacing w:line="360" w:lineRule="auto"/>
        <w:rPr>
          <w:rFonts w:ascii="Times New Roman" w:eastAsia="Times New Roman" w:hAnsi="Times New Roman" w:cs="Times New Roman"/>
        </w:rPr>
      </w:pPr>
    </w:p>
    <w:p w14:paraId="267BE3D3" w14:textId="79DFCBAC" w:rsidR="00350A2E" w:rsidRDefault="00350A2E" w:rsidP="00350A2E">
      <w:pPr>
        <w:pStyle w:val="ListParagraph"/>
        <w:spacing w:line="360" w:lineRule="auto"/>
        <w:rPr>
          <w:rFonts w:ascii="Times New Roman" w:eastAsia="Times New Roman" w:hAnsi="Times New Roman" w:cs="Times New Roman"/>
        </w:rPr>
      </w:pPr>
    </w:p>
    <w:p w14:paraId="19958444" w14:textId="17FFE512" w:rsidR="00350A2E" w:rsidRDefault="00350A2E" w:rsidP="00350A2E">
      <w:pPr>
        <w:pStyle w:val="ListParagraph"/>
        <w:spacing w:line="360" w:lineRule="auto"/>
        <w:rPr>
          <w:rFonts w:ascii="Times New Roman" w:eastAsia="Times New Roman" w:hAnsi="Times New Roman" w:cs="Times New Roman"/>
        </w:rPr>
      </w:pPr>
    </w:p>
    <w:p w14:paraId="4F039823" w14:textId="57F0642F" w:rsidR="00350A2E" w:rsidRDefault="00350A2E" w:rsidP="00350A2E">
      <w:pPr>
        <w:pStyle w:val="ListParagraph"/>
        <w:spacing w:line="360" w:lineRule="auto"/>
        <w:rPr>
          <w:rFonts w:ascii="Times New Roman" w:eastAsia="Times New Roman" w:hAnsi="Times New Roman" w:cs="Times New Roman"/>
        </w:rPr>
      </w:pPr>
    </w:p>
    <w:p w14:paraId="3C404760" w14:textId="08FF01B9" w:rsidR="00350A2E" w:rsidRDefault="00350A2E" w:rsidP="00350A2E">
      <w:pPr>
        <w:pStyle w:val="ListParagraph"/>
        <w:spacing w:line="360" w:lineRule="auto"/>
        <w:rPr>
          <w:rFonts w:ascii="Times New Roman" w:eastAsia="Times New Roman" w:hAnsi="Times New Roman" w:cs="Times New Roman"/>
        </w:rPr>
      </w:pPr>
    </w:p>
    <w:p w14:paraId="39F1D380" w14:textId="0D4B9F4F" w:rsidR="00350A2E" w:rsidRDefault="00350A2E" w:rsidP="00350A2E">
      <w:pPr>
        <w:pStyle w:val="ListParagraph"/>
        <w:spacing w:line="360" w:lineRule="auto"/>
        <w:rPr>
          <w:rFonts w:ascii="Times New Roman" w:eastAsia="Times New Roman" w:hAnsi="Times New Roman" w:cs="Times New Roman"/>
        </w:rPr>
      </w:pPr>
    </w:p>
    <w:p w14:paraId="292B49F4" w14:textId="7CC0EE94" w:rsidR="00350A2E" w:rsidRDefault="00350A2E" w:rsidP="00350A2E">
      <w:pPr>
        <w:pStyle w:val="ListParagraph"/>
        <w:spacing w:line="360" w:lineRule="auto"/>
        <w:rPr>
          <w:rFonts w:ascii="Times New Roman" w:eastAsia="Times New Roman" w:hAnsi="Times New Roman" w:cs="Times New Roman"/>
        </w:rPr>
      </w:pPr>
    </w:p>
    <w:p w14:paraId="108D94E9" w14:textId="6A27B892" w:rsidR="00350A2E" w:rsidRDefault="00350A2E" w:rsidP="00350A2E">
      <w:pPr>
        <w:pStyle w:val="ListParagraph"/>
        <w:spacing w:line="360" w:lineRule="auto"/>
        <w:rPr>
          <w:rFonts w:ascii="Times New Roman" w:eastAsia="Times New Roman" w:hAnsi="Times New Roman" w:cs="Times New Roman"/>
        </w:rPr>
      </w:pPr>
    </w:p>
    <w:p w14:paraId="10E0985A" w14:textId="134169F9" w:rsidR="00BA658C" w:rsidRDefault="00BA658C" w:rsidP="00350A2E">
      <w:pPr>
        <w:pStyle w:val="ListParagraph"/>
        <w:spacing w:line="360" w:lineRule="auto"/>
        <w:rPr>
          <w:rFonts w:ascii="Times New Roman" w:eastAsia="Times New Roman" w:hAnsi="Times New Roman" w:cs="Times New Roman"/>
        </w:rPr>
      </w:pPr>
    </w:p>
    <w:p w14:paraId="4F8B2E8D" w14:textId="2985C0CC" w:rsidR="00BA658C" w:rsidRDefault="00BA658C" w:rsidP="00350A2E">
      <w:pPr>
        <w:pStyle w:val="ListParagraph"/>
        <w:spacing w:line="360" w:lineRule="auto"/>
        <w:rPr>
          <w:rFonts w:ascii="Times New Roman" w:eastAsia="Times New Roman" w:hAnsi="Times New Roman" w:cs="Times New Roman"/>
        </w:rPr>
      </w:pPr>
    </w:p>
    <w:p w14:paraId="0B422954" w14:textId="04383F7B" w:rsidR="00BA658C" w:rsidRDefault="00BA658C" w:rsidP="00350A2E">
      <w:pPr>
        <w:pStyle w:val="ListParagraph"/>
        <w:spacing w:line="360" w:lineRule="auto"/>
        <w:rPr>
          <w:rFonts w:ascii="Times New Roman" w:eastAsia="Times New Roman" w:hAnsi="Times New Roman" w:cs="Times New Roman"/>
        </w:rPr>
      </w:pPr>
    </w:p>
    <w:p w14:paraId="7CE7FB7D" w14:textId="6AA7F83F" w:rsidR="00BA658C" w:rsidRDefault="00BA658C" w:rsidP="00350A2E">
      <w:pPr>
        <w:pStyle w:val="ListParagraph"/>
        <w:spacing w:line="360" w:lineRule="auto"/>
        <w:rPr>
          <w:rFonts w:ascii="Times New Roman" w:eastAsia="Times New Roman" w:hAnsi="Times New Roman" w:cs="Times New Roman"/>
        </w:rPr>
      </w:pPr>
    </w:p>
    <w:p w14:paraId="48EB833F" w14:textId="0E16D31E" w:rsidR="00BA658C" w:rsidRDefault="00BA658C" w:rsidP="00350A2E">
      <w:pPr>
        <w:pStyle w:val="ListParagraph"/>
        <w:spacing w:line="360" w:lineRule="auto"/>
        <w:rPr>
          <w:rFonts w:ascii="Times New Roman" w:eastAsia="Times New Roman" w:hAnsi="Times New Roman" w:cs="Times New Roman"/>
        </w:rPr>
      </w:pPr>
    </w:p>
    <w:p w14:paraId="1CADE777" w14:textId="77777777" w:rsidR="00BA658C" w:rsidRDefault="00BA658C" w:rsidP="00350A2E">
      <w:pPr>
        <w:pStyle w:val="ListParagraph"/>
        <w:spacing w:line="360" w:lineRule="auto"/>
        <w:rPr>
          <w:rFonts w:ascii="Times New Roman" w:eastAsia="Times New Roman" w:hAnsi="Times New Roman" w:cs="Times New Roman"/>
        </w:rPr>
      </w:pPr>
    </w:p>
    <w:p w14:paraId="7FDCFE4F" w14:textId="5C150A78" w:rsidR="00350A2E" w:rsidRDefault="00350A2E" w:rsidP="00350A2E">
      <w:pPr>
        <w:pStyle w:val="ListParagraph"/>
        <w:spacing w:line="360" w:lineRule="auto"/>
        <w:rPr>
          <w:rFonts w:ascii="Times New Roman" w:eastAsia="Times New Roman" w:hAnsi="Times New Roman" w:cs="Times New Roman"/>
        </w:rPr>
      </w:pPr>
    </w:p>
    <w:p w14:paraId="2E3F7B7B" w14:textId="77777777" w:rsidR="00350A2E" w:rsidRPr="00350A2E" w:rsidRDefault="00350A2E" w:rsidP="00350A2E">
      <w:pPr>
        <w:pStyle w:val="ListParagraph"/>
        <w:spacing w:line="360" w:lineRule="auto"/>
        <w:rPr>
          <w:rFonts w:ascii="Times New Roman" w:eastAsia="Times New Roman" w:hAnsi="Times New Roman" w:cs="Times New Roman"/>
        </w:rPr>
      </w:pPr>
    </w:p>
    <w:p w14:paraId="204B9513" w14:textId="1714CE2A" w:rsidR="00350A2E" w:rsidRPr="00350A2E" w:rsidRDefault="00350A2E" w:rsidP="00350A2E">
      <w:pPr>
        <w:pStyle w:val="ListParagraph"/>
        <w:numPr>
          <w:ilvl w:val="0"/>
          <w:numId w:val="7"/>
        </w:numPr>
        <w:spacing w:line="360" w:lineRule="auto"/>
        <w:rPr>
          <w:rFonts w:ascii="Times New Roman" w:eastAsia="Times New Roman" w:hAnsi="Times New Roman" w:cs="Times New Roman"/>
        </w:rPr>
      </w:pPr>
      <w:r w:rsidRPr="00350A2E">
        <w:rPr>
          <w:rFonts w:ascii="Times New Roman" w:eastAsia="Times New Roman" w:hAnsi="Times New Roman" w:cs="Times New Roman"/>
          <w:u w:val="single"/>
        </w:rPr>
        <w:lastRenderedPageBreak/>
        <w:t>Monthly</w:t>
      </w:r>
      <w:r w:rsidRPr="00350A2E">
        <w:rPr>
          <w:rFonts w:ascii="Times New Roman" w:eastAsia="Times New Roman" w:hAnsi="Times New Roman" w:cs="Times New Roman"/>
        </w:rPr>
        <w:t xml:space="preserve"> </w:t>
      </w:r>
      <w:bookmarkStart w:id="9" w:name="OLE_LINK13"/>
      <w:r w:rsidRPr="00350A2E">
        <w:rPr>
          <w:rFonts w:ascii="Times New Roman" w:eastAsia="Times New Roman" w:hAnsi="Times New Roman" w:cs="Times New Roman"/>
        </w:rPr>
        <w:t xml:space="preserve">Quality of Life </w:t>
      </w:r>
      <w:bookmarkEnd w:id="9"/>
      <w:r w:rsidRPr="00350A2E">
        <w:rPr>
          <w:rFonts w:ascii="Times New Roman" w:eastAsia="Times New Roman" w:hAnsi="Times New Roman" w:cs="Times New Roman"/>
        </w:rPr>
        <w:t>/ Emotional Impact (Track how LARS affects social function, confidence, mood)</w:t>
      </w:r>
    </w:p>
    <w:tbl>
      <w:tblPr>
        <w:tblStyle w:val="TableGridLight"/>
        <w:tblW w:w="9776" w:type="dxa"/>
        <w:tblLook w:val="04A0" w:firstRow="1" w:lastRow="0" w:firstColumn="1" w:lastColumn="0" w:noHBand="0" w:noVBand="1"/>
      </w:tblPr>
      <w:tblGrid>
        <w:gridCol w:w="4815"/>
        <w:gridCol w:w="2977"/>
        <w:gridCol w:w="1984"/>
      </w:tblGrid>
      <w:tr w:rsidR="00350A2E" w:rsidRPr="00350A2E" w14:paraId="10122291" w14:textId="77777777" w:rsidTr="00350A2E">
        <w:tc>
          <w:tcPr>
            <w:tcW w:w="4815" w:type="dxa"/>
            <w:hideMark/>
          </w:tcPr>
          <w:p w14:paraId="376C5277" w14:textId="77777777" w:rsidR="00350A2E" w:rsidRPr="00350A2E" w:rsidRDefault="00350A2E" w:rsidP="00350A2E">
            <w:pPr>
              <w:spacing w:line="360" w:lineRule="auto"/>
              <w:jc w:val="center"/>
              <w:rPr>
                <w:rFonts w:ascii="Times New Roman" w:eastAsia="Times New Roman" w:hAnsi="Times New Roman" w:cs="Times New Roman"/>
                <w:b/>
                <w:bCs/>
              </w:rPr>
            </w:pPr>
            <w:bookmarkStart w:id="10" w:name="_Hlk204280631"/>
            <w:r w:rsidRPr="00350A2E">
              <w:rPr>
                <w:rFonts w:ascii="Times New Roman" w:eastAsia="Times New Roman" w:hAnsi="Times New Roman" w:cs="Times New Roman"/>
                <w:b/>
                <w:bCs/>
              </w:rPr>
              <w:t>Variable</w:t>
            </w:r>
          </w:p>
        </w:tc>
        <w:tc>
          <w:tcPr>
            <w:tcW w:w="2977" w:type="dxa"/>
            <w:hideMark/>
          </w:tcPr>
          <w:p w14:paraId="51A46AFB"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Source</w:t>
            </w:r>
          </w:p>
        </w:tc>
        <w:tc>
          <w:tcPr>
            <w:tcW w:w="1984" w:type="dxa"/>
            <w:hideMark/>
          </w:tcPr>
          <w:p w14:paraId="2BA91187" w14:textId="77777777" w:rsidR="00350A2E" w:rsidRPr="00350A2E" w:rsidRDefault="00350A2E" w:rsidP="00350A2E">
            <w:pPr>
              <w:spacing w:line="360" w:lineRule="auto"/>
              <w:jc w:val="center"/>
              <w:rPr>
                <w:rFonts w:ascii="Times New Roman" w:eastAsia="Times New Roman" w:hAnsi="Times New Roman" w:cs="Times New Roman"/>
                <w:b/>
                <w:bCs/>
              </w:rPr>
            </w:pPr>
            <w:r w:rsidRPr="00350A2E">
              <w:rPr>
                <w:rFonts w:ascii="Times New Roman" w:eastAsia="Times New Roman" w:hAnsi="Times New Roman" w:cs="Times New Roman"/>
                <w:b/>
                <w:bCs/>
              </w:rPr>
              <w:t>Input</w:t>
            </w:r>
          </w:p>
        </w:tc>
      </w:tr>
      <w:tr w:rsidR="00350A2E" w:rsidRPr="00350A2E" w14:paraId="225E5E1E" w14:textId="77777777" w:rsidTr="00350A2E">
        <w:tc>
          <w:tcPr>
            <w:tcW w:w="4815" w:type="dxa"/>
            <w:hideMark/>
          </w:tcPr>
          <w:p w14:paraId="22C4C2D5" w14:textId="77777777" w:rsidR="00350A2E" w:rsidRPr="00350A2E" w:rsidRDefault="00350A2E" w:rsidP="00350A2E">
            <w:pPr>
              <w:spacing w:line="360" w:lineRule="auto"/>
              <w:rPr>
                <w:rFonts w:ascii="Times New Roman" w:eastAsia="Times New Roman" w:hAnsi="Times New Roman" w:cs="Times New Roman"/>
              </w:rPr>
            </w:pPr>
            <w:bookmarkStart w:id="11" w:name="_Hlk204280852"/>
            <w:r w:rsidRPr="00350A2E">
              <w:rPr>
                <w:rFonts w:ascii="Times New Roman" w:eastAsia="Times New Roman" w:hAnsi="Times New Roman" w:cs="Times New Roman"/>
              </w:rPr>
              <w:t>I avoid traveling due to bowel problems</w:t>
            </w:r>
          </w:p>
        </w:tc>
        <w:tc>
          <w:tcPr>
            <w:tcW w:w="2977" w:type="dxa"/>
            <w:hideMark/>
          </w:tcPr>
          <w:p w14:paraId="71733B05"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FIQL – Lifestyle</w:t>
            </w:r>
          </w:p>
        </w:tc>
        <w:tc>
          <w:tcPr>
            <w:tcW w:w="1984" w:type="dxa"/>
            <w:hideMark/>
          </w:tcPr>
          <w:p w14:paraId="6CAC2041"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1–4 Likert</w:t>
            </w:r>
          </w:p>
        </w:tc>
      </w:tr>
      <w:tr w:rsidR="00350A2E" w:rsidRPr="00350A2E" w14:paraId="7F8DAB00" w14:textId="77777777" w:rsidTr="00350A2E">
        <w:tc>
          <w:tcPr>
            <w:tcW w:w="4815" w:type="dxa"/>
            <w:hideMark/>
          </w:tcPr>
          <w:p w14:paraId="194D6C2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 avoid social activities</w:t>
            </w:r>
          </w:p>
        </w:tc>
        <w:tc>
          <w:tcPr>
            <w:tcW w:w="2977" w:type="dxa"/>
            <w:hideMark/>
          </w:tcPr>
          <w:p w14:paraId="4A3B0A6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FIQL</w:t>
            </w:r>
          </w:p>
        </w:tc>
        <w:tc>
          <w:tcPr>
            <w:tcW w:w="1984" w:type="dxa"/>
            <w:hideMark/>
          </w:tcPr>
          <w:p w14:paraId="560B0362"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1–4 Likert</w:t>
            </w:r>
          </w:p>
        </w:tc>
      </w:tr>
      <w:tr w:rsidR="00350A2E" w:rsidRPr="00350A2E" w14:paraId="3201AABE" w14:textId="77777777" w:rsidTr="00350A2E">
        <w:tc>
          <w:tcPr>
            <w:tcW w:w="4815" w:type="dxa"/>
            <w:hideMark/>
          </w:tcPr>
          <w:p w14:paraId="78E62E7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 feel embarrassed by my condition</w:t>
            </w:r>
          </w:p>
        </w:tc>
        <w:tc>
          <w:tcPr>
            <w:tcW w:w="2977" w:type="dxa"/>
            <w:hideMark/>
          </w:tcPr>
          <w:p w14:paraId="31924542"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FIQL / CR29</w:t>
            </w:r>
          </w:p>
        </w:tc>
        <w:tc>
          <w:tcPr>
            <w:tcW w:w="1984" w:type="dxa"/>
            <w:hideMark/>
          </w:tcPr>
          <w:p w14:paraId="5377B25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1–4 Likert</w:t>
            </w:r>
          </w:p>
        </w:tc>
      </w:tr>
      <w:tr w:rsidR="00350A2E" w:rsidRPr="00350A2E" w14:paraId="4A6A981F" w14:textId="77777777" w:rsidTr="00350A2E">
        <w:tc>
          <w:tcPr>
            <w:tcW w:w="4815" w:type="dxa"/>
            <w:hideMark/>
          </w:tcPr>
          <w:p w14:paraId="05000D86"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 worry others will notice my symptoms</w:t>
            </w:r>
          </w:p>
        </w:tc>
        <w:tc>
          <w:tcPr>
            <w:tcW w:w="2977" w:type="dxa"/>
            <w:hideMark/>
          </w:tcPr>
          <w:p w14:paraId="6E1380A1"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FIQL / CR29</w:t>
            </w:r>
          </w:p>
        </w:tc>
        <w:tc>
          <w:tcPr>
            <w:tcW w:w="1984" w:type="dxa"/>
            <w:hideMark/>
          </w:tcPr>
          <w:p w14:paraId="7D3A8E1B"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1–4 Likert</w:t>
            </w:r>
          </w:p>
        </w:tc>
      </w:tr>
      <w:tr w:rsidR="00350A2E" w:rsidRPr="00350A2E" w14:paraId="6AD4CB62" w14:textId="77777777" w:rsidTr="00350A2E">
        <w:tc>
          <w:tcPr>
            <w:tcW w:w="4815" w:type="dxa"/>
            <w:hideMark/>
          </w:tcPr>
          <w:p w14:paraId="765AAFE8"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 feel depressed because of bowel function</w:t>
            </w:r>
          </w:p>
        </w:tc>
        <w:tc>
          <w:tcPr>
            <w:tcW w:w="2977" w:type="dxa"/>
            <w:hideMark/>
          </w:tcPr>
          <w:p w14:paraId="101B3E89"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FIQL</w:t>
            </w:r>
          </w:p>
        </w:tc>
        <w:tc>
          <w:tcPr>
            <w:tcW w:w="1984" w:type="dxa"/>
            <w:hideMark/>
          </w:tcPr>
          <w:p w14:paraId="003ACCF0"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1–4 Likert</w:t>
            </w:r>
          </w:p>
        </w:tc>
      </w:tr>
      <w:tr w:rsidR="00350A2E" w:rsidRPr="00350A2E" w14:paraId="52E3C62B" w14:textId="77777777" w:rsidTr="00350A2E">
        <w:tc>
          <w:tcPr>
            <w:tcW w:w="4815" w:type="dxa"/>
            <w:hideMark/>
          </w:tcPr>
          <w:p w14:paraId="008B514A"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I feel in control of my bowel symptoms</w:t>
            </w:r>
          </w:p>
        </w:tc>
        <w:tc>
          <w:tcPr>
            <w:tcW w:w="2977" w:type="dxa"/>
            <w:hideMark/>
          </w:tcPr>
          <w:p w14:paraId="7BBA27EC"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Custom</w:t>
            </w:r>
          </w:p>
        </w:tc>
        <w:tc>
          <w:tcPr>
            <w:tcW w:w="1984" w:type="dxa"/>
            <w:hideMark/>
          </w:tcPr>
          <w:p w14:paraId="2F9A70BD"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0–10 Slider</w:t>
            </w:r>
          </w:p>
        </w:tc>
      </w:tr>
      <w:tr w:rsidR="00350A2E" w:rsidRPr="00350A2E" w14:paraId="12D81F3D" w14:textId="77777777" w:rsidTr="00350A2E">
        <w:tc>
          <w:tcPr>
            <w:tcW w:w="4815" w:type="dxa"/>
            <w:hideMark/>
          </w:tcPr>
          <w:p w14:paraId="073652B7"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Overall satisfaction with bowel function</w:t>
            </w:r>
          </w:p>
        </w:tc>
        <w:tc>
          <w:tcPr>
            <w:tcW w:w="2977" w:type="dxa"/>
            <w:hideMark/>
          </w:tcPr>
          <w:p w14:paraId="4A0FE9F5"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Custom</w:t>
            </w:r>
          </w:p>
        </w:tc>
        <w:tc>
          <w:tcPr>
            <w:tcW w:w="1984" w:type="dxa"/>
            <w:hideMark/>
          </w:tcPr>
          <w:p w14:paraId="5F8F2DAD" w14:textId="77777777" w:rsidR="00350A2E" w:rsidRPr="00350A2E" w:rsidRDefault="00350A2E" w:rsidP="00350A2E">
            <w:pPr>
              <w:spacing w:line="360" w:lineRule="auto"/>
              <w:rPr>
                <w:rFonts w:ascii="Times New Roman" w:eastAsia="Times New Roman" w:hAnsi="Times New Roman" w:cs="Times New Roman"/>
              </w:rPr>
            </w:pPr>
            <w:r w:rsidRPr="00350A2E">
              <w:rPr>
                <w:rFonts w:ascii="Times New Roman" w:eastAsia="Times New Roman" w:hAnsi="Times New Roman" w:cs="Times New Roman"/>
              </w:rPr>
              <w:t>0–10 Slider</w:t>
            </w:r>
          </w:p>
        </w:tc>
      </w:tr>
      <w:bookmarkEnd w:id="10"/>
      <w:bookmarkEnd w:id="11"/>
    </w:tbl>
    <w:p w14:paraId="240E7F65" w14:textId="77777777" w:rsidR="00350A2E" w:rsidRPr="00350A2E" w:rsidRDefault="00350A2E" w:rsidP="00350A2E">
      <w:pPr>
        <w:pStyle w:val="ListParagraph"/>
        <w:spacing w:line="360" w:lineRule="auto"/>
        <w:rPr>
          <w:rFonts w:ascii="Times New Roman" w:eastAsia="Times New Roman" w:hAnsi="Times New Roman" w:cs="Times New Roman"/>
        </w:rPr>
      </w:pPr>
    </w:p>
    <w:p w14:paraId="28977A96" w14:textId="02E33E5A" w:rsidR="00350A2E" w:rsidRPr="00350A2E" w:rsidRDefault="00BA658C" w:rsidP="00350A2E">
      <w:pPr>
        <w:spacing w:line="360" w:lineRule="auto"/>
        <w:rPr>
          <w:rFonts w:ascii="Times New Roman" w:hAnsi="Times New Roman" w:cs="Times New Roman"/>
        </w:rPr>
      </w:pPr>
      <w:hyperlink r:id="rId11" w:history="1">
        <w:r w:rsidRPr="00105CFE">
          <w:rPr>
            <w:rStyle w:val="Hyperlink"/>
            <w:rFonts w:ascii="Times New Roman" w:hAnsi="Times New Roman" w:cs="Times New Roman"/>
          </w:rPr>
          <w:t>https://pubmed.ncbi.nlm.nih.gov/15678208/</w:t>
        </w:r>
      </w:hyperlink>
      <w:r>
        <w:rPr>
          <w:rFonts w:ascii="Times New Roman" w:hAnsi="Times New Roman" w:cs="Times New Roman"/>
        </w:rPr>
        <w:t xml:space="preserve"> </w:t>
      </w:r>
      <w:proofErr w:type="spellStart"/>
      <w:r>
        <w:rPr>
          <w:rFonts w:ascii="Times New Roman" w:hAnsi="Times New Roman" w:cs="Times New Roman"/>
        </w:rPr>
        <w:t>Šitam</w:t>
      </w:r>
      <w:proofErr w:type="spellEnd"/>
      <w:r>
        <w:rPr>
          <w:rFonts w:ascii="Times New Roman" w:hAnsi="Times New Roman" w:cs="Times New Roman"/>
        </w:rPr>
        <w:t xml:space="preserve"> </w:t>
      </w:r>
      <w:proofErr w:type="spellStart"/>
      <w:r>
        <w:rPr>
          <w:rFonts w:ascii="Times New Roman" w:hAnsi="Times New Roman" w:cs="Times New Roman"/>
        </w:rPr>
        <w:t>gali</w:t>
      </w:r>
      <w:proofErr w:type="spellEnd"/>
      <w:r>
        <w:rPr>
          <w:rFonts w:ascii="Times New Roman" w:hAnsi="Times New Roman" w:cs="Times New Roman"/>
        </w:rPr>
        <w:t xml:space="preserve"> </w:t>
      </w:r>
      <w:proofErr w:type="spellStart"/>
      <w:r>
        <w:rPr>
          <w:rFonts w:ascii="Times New Roman" w:hAnsi="Times New Roman" w:cs="Times New Roman"/>
        </w:rPr>
        <w:t>reikėti</w:t>
      </w:r>
      <w:proofErr w:type="spellEnd"/>
      <w:r>
        <w:rPr>
          <w:rFonts w:ascii="Times New Roman" w:hAnsi="Times New Roman" w:cs="Times New Roman"/>
        </w:rPr>
        <w:t xml:space="preserve"> </w:t>
      </w:r>
      <w:proofErr w:type="spellStart"/>
      <w:r>
        <w:rPr>
          <w:rFonts w:ascii="Times New Roman" w:hAnsi="Times New Roman" w:cs="Times New Roman"/>
        </w:rPr>
        <w:t>prašyt</w:t>
      </w:r>
      <w:proofErr w:type="spellEnd"/>
      <w:r>
        <w:rPr>
          <w:rFonts w:ascii="Times New Roman" w:hAnsi="Times New Roman" w:cs="Times New Roman"/>
        </w:rPr>
        <w:t xml:space="preserve"> </w:t>
      </w:r>
      <w:proofErr w:type="spellStart"/>
      <w:r>
        <w:rPr>
          <w:rFonts w:ascii="Times New Roman" w:hAnsi="Times New Roman" w:cs="Times New Roman"/>
        </w:rPr>
        <w:t>prieigos</w:t>
      </w:r>
      <w:proofErr w:type="spellEnd"/>
      <w:r>
        <w:rPr>
          <w:rFonts w:ascii="Times New Roman" w:hAnsi="Times New Roman" w:cs="Times New Roman"/>
        </w:rPr>
        <w:t xml:space="preserve">/Copyrights, bet </w:t>
      </w:r>
      <w:proofErr w:type="spellStart"/>
      <w:r>
        <w:rPr>
          <w:rFonts w:ascii="Times New Roman" w:hAnsi="Times New Roman" w:cs="Times New Roman"/>
        </w:rPr>
        <w:t>jei</w:t>
      </w:r>
      <w:proofErr w:type="spellEnd"/>
      <w:r>
        <w:rPr>
          <w:rFonts w:ascii="Times New Roman" w:hAnsi="Times New Roman" w:cs="Times New Roman"/>
        </w:rPr>
        <w:t xml:space="preserve"> </w:t>
      </w:r>
      <w:proofErr w:type="spellStart"/>
      <w:r>
        <w:rPr>
          <w:rFonts w:ascii="Times New Roman" w:hAnsi="Times New Roman" w:cs="Times New Roman"/>
        </w:rPr>
        <w:t>keičiam</w:t>
      </w:r>
      <w:proofErr w:type="spellEnd"/>
      <w:r>
        <w:rPr>
          <w:rFonts w:ascii="Times New Roman" w:hAnsi="Times New Roman" w:cs="Times New Roman"/>
        </w:rPr>
        <w:t xml:space="preserve"> ir </w:t>
      </w:r>
      <w:proofErr w:type="spellStart"/>
      <w:r>
        <w:rPr>
          <w:rFonts w:ascii="Times New Roman" w:hAnsi="Times New Roman" w:cs="Times New Roman"/>
        </w:rPr>
        <w:t>nenaudojam</w:t>
      </w:r>
      <w:proofErr w:type="spellEnd"/>
      <w:r>
        <w:rPr>
          <w:rFonts w:ascii="Times New Roman" w:hAnsi="Times New Roman" w:cs="Times New Roman"/>
        </w:rPr>
        <w:t xml:space="preserve"> </w:t>
      </w:r>
      <w:proofErr w:type="spellStart"/>
      <w:r>
        <w:rPr>
          <w:rFonts w:ascii="Times New Roman" w:hAnsi="Times New Roman" w:cs="Times New Roman"/>
        </w:rPr>
        <w:t>viso</w:t>
      </w:r>
      <w:proofErr w:type="spellEnd"/>
      <w:r>
        <w:rPr>
          <w:rFonts w:ascii="Times New Roman" w:hAnsi="Times New Roman" w:cs="Times New Roman"/>
        </w:rPr>
        <w:t xml:space="preserve"> copy-paste, gal ir </w:t>
      </w:r>
      <w:proofErr w:type="spellStart"/>
      <w:r>
        <w:rPr>
          <w:rFonts w:ascii="Times New Roman" w:hAnsi="Times New Roman" w:cs="Times New Roman"/>
        </w:rPr>
        <w:t>nereikia</w:t>
      </w:r>
      <w:proofErr w:type="spellEnd"/>
      <w:r>
        <w:rPr>
          <w:rFonts w:ascii="Times New Roman" w:hAnsi="Times New Roman" w:cs="Times New Roman"/>
        </w:rPr>
        <w:t xml:space="preserve"> – </w:t>
      </w:r>
      <w:proofErr w:type="spellStart"/>
      <w:r>
        <w:rPr>
          <w:rFonts w:ascii="Times New Roman" w:hAnsi="Times New Roman" w:cs="Times New Roman"/>
        </w:rPr>
        <w:t>nežinau</w:t>
      </w:r>
      <w:proofErr w:type="spellEnd"/>
      <w:r>
        <w:rPr>
          <w:rFonts w:ascii="Times New Roman" w:hAnsi="Times New Roman" w:cs="Times New Roman"/>
        </w:rPr>
        <w:t xml:space="preserve">. Galima </w:t>
      </w:r>
      <w:proofErr w:type="spellStart"/>
      <w:r>
        <w:rPr>
          <w:rFonts w:ascii="Times New Roman" w:hAnsi="Times New Roman" w:cs="Times New Roman"/>
        </w:rPr>
        <w:t>būtų</w:t>
      </w:r>
      <w:proofErr w:type="spellEnd"/>
      <w:r>
        <w:rPr>
          <w:rFonts w:ascii="Times New Roman" w:hAnsi="Times New Roman" w:cs="Times New Roman"/>
        </w:rPr>
        <w:t xml:space="preserve"> </w:t>
      </w:r>
      <w:proofErr w:type="spellStart"/>
      <w:r>
        <w:rPr>
          <w:rFonts w:ascii="Times New Roman" w:hAnsi="Times New Roman" w:cs="Times New Roman"/>
        </w:rPr>
        <w:t>rašyt</w:t>
      </w:r>
      <w:proofErr w:type="spellEnd"/>
      <w:r>
        <w:rPr>
          <w:rFonts w:ascii="Times New Roman" w:hAnsi="Times New Roman" w:cs="Times New Roman"/>
        </w:rPr>
        <w:t xml:space="preserve"> “</w:t>
      </w:r>
      <w:proofErr w:type="spellStart"/>
      <w:r>
        <w:rPr>
          <w:rFonts w:ascii="Times New Roman" w:hAnsi="Times New Roman" w:cs="Times New Roman"/>
        </w:rPr>
        <w:t>programėlė</w:t>
      </w:r>
      <w:proofErr w:type="spellEnd"/>
      <w:r>
        <w:rPr>
          <w:rFonts w:ascii="Times New Roman" w:hAnsi="Times New Roman" w:cs="Times New Roman"/>
        </w:rPr>
        <w:t xml:space="preserve"> </w:t>
      </w:r>
      <w:proofErr w:type="spellStart"/>
      <w:r>
        <w:rPr>
          <w:rFonts w:ascii="Times New Roman" w:hAnsi="Times New Roman" w:cs="Times New Roman"/>
        </w:rPr>
        <w:t>parengta</w:t>
      </w:r>
      <w:proofErr w:type="spellEnd"/>
      <w:r>
        <w:rPr>
          <w:rFonts w:ascii="Times New Roman" w:hAnsi="Times New Roman" w:cs="Times New Roman"/>
        </w:rPr>
        <w:t xml:space="preserve"> </w:t>
      </w:r>
      <w:proofErr w:type="spellStart"/>
      <w:r>
        <w:rPr>
          <w:rFonts w:ascii="Times New Roman" w:hAnsi="Times New Roman" w:cs="Times New Roman"/>
        </w:rPr>
        <w:t>remiantis</w:t>
      </w:r>
      <w:proofErr w:type="spellEnd"/>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 xml:space="preserve">”. Jei </w:t>
      </w:r>
      <w:proofErr w:type="spellStart"/>
      <w:r>
        <w:rPr>
          <w:rFonts w:ascii="Times New Roman" w:hAnsi="Times New Roman" w:cs="Times New Roman"/>
        </w:rPr>
        <w:t>neklystų</w:t>
      </w:r>
      <w:proofErr w:type="spellEnd"/>
      <w:r>
        <w:rPr>
          <w:rFonts w:ascii="Times New Roman" w:hAnsi="Times New Roman" w:cs="Times New Roman"/>
        </w:rPr>
        <w:t xml:space="preserve">, </w:t>
      </w:r>
      <w:proofErr w:type="spellStart"/>
      <w:r>
        <w:rPr>
          <w:rFonts w:ascii="Times New Roman" w:hAnsi="Times New Roman" w:cs="Times New Roman"/>
        </w:rPr>
        <w:t>už</w:t>
      </w:r>
      <w:proofErr w:type="spellEnd"/>
      <w:r>
        <w:rPr>
          <w:rFonts w:ascii="Times New Roman" w:hAnsi="Times New Roman" w:cs="Times New Roman"/>
        </w:rPr>
        <w:t xml:space="preserve"> copyrights Mayo </w:t>
      </w:r>
      <w:proofErr w:type="spellStart"/>
      <w:r>
        <w:rPr>
          <w:rFonts w:ascii="Times New Roman" w:hAnsi="Times New Roman" w:cs="Times New Roman"/>
        </w:rPr>
        <w:t>mokėjom</w:t>
      </w:r>
      <w:proofErr w:type="spellEnd"/>
      <w:r>
        <w:rPr>
          <w:rFonts w:ascii="Times New Roman" w:hAnsi="Times New Roman" w:cs="Times New Roman"/>
        </w:rPr>
        <w:t xml:space="preserve"> </w:t>
      </w:r>
      <w:proofErr w:type="spellStart"/>
      <w:r>
        <w:rPr>
          <w:rFonts w:ascii="Times New Roman" w:hAnsi="Times New Roman" w:cs="Times New Roman"/>
        </w:rPr>
        <w:t>apie</w:t>
      </w:r>
      <w:proofErr w:type="spellEnd"/>
      <w:r>
        <w:rPr>
          <w:rFonts w:ascii="Times New Roman" w:hAnsi="Times New Roman" w:cs="Times New Roman"/>
        </w:rPr>
        <w:t xml:space="preserve"> 130 USD. </w:t>
      </w:r>
    </w:p>
    <w:p w14:paraId="664F6530" w14:textId="0EE9C08D" w:rsidR="00350A2E" w:rsidRPr="00350A2E" w:rsidRDefault="00350A2E" w:rsidP="00350A2E">
      <w:pPr>
        <w:spacing w:line="360" w:lineRule="auto"/>
        <w:rPr>
          <w:rFonts w:ascii="Times New Roman" w:hAnsi="Times New Roman" w:cs="Times New Roman"/>
          <w:lang w:val="lt-LT"/>
        </w:rPr>
      </w:pPr>
    </w:p>
    <w:p w14:paraId="388C9A18" w14:textId="77777777" w:rsidR="00350A2E" w:rsidRPr="00350A2E" w:rsidRDefault="00350A2E" w:rsidP="00350A2E">
      <w:pPr>
        <w:spacing w:line="360" w:lineRule="auto"/>
        <w:rPr>
          <w:rFonts w:ascii="Times New Roman" w:hAnsi="Times New Roman" w:cs="Times New Roman"/>
          <w:lang w:val="lt-LT"/>
        </w:rPr>
      </w:pPr>
    </w:p>
    <w:p w14:paraId="7B146B89" w14:textId="596E5A3C" w:rsidR="00350A2E" w:rsidRPr="00350A2E" w:rsidRDefault="00350A2E" w:rsidP="00350A2E">
      <w:pPr>
        <w:spacing w:line="360" w:lineRule="auto"/>
        <w:rPr>
          <w:rFonts w:ascii="Times New Roman" w:hAnsi="Times New Roman" w:cs="Times New Roman"/>
          <w:lang w:val="lt-LT"/>
        </w:rPr>
      </w:pPr>
    </w:p>
    <w:p w14:paraId="79888630" w14:textId="77777777" w:rsidR="00350A2E" w:rsidRPr="00BA658C" w:rsidRDefault="00350A2E" w:rsidP="00350A2E">
      <w:pPr>
        <w:rPr>
          <w:rFonts w:ascii="Times New Roman" w:hAnsi="Times New Roman" w:cs="Times New Roman"/>
        </w:rPr>
      </w:pPr>
    </w:p>
    <w:sectPr w:rsidR="00350A2E" w:rsidRPr="00BA658C" w:rsidSect="00C1592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ovile Cerkauskaite" w:date="2025-07-03T19:30:00Z" w:initials="DC">
    <w:p w14:paraId="3A7830A3" w14:textId="72580B6C" w:rsidR="00350A2E" w:rsidRDefault="00350A2E">
      <w:pPr>
        <w:pStyle w:val="CommentText"/>
      </w:pPr>
      <w:r>
        <w:rPr>
          <w:rStyle w:val="CommentReference"/>
        </w:rPr>
        <w:annotationRef/>
      </w:r>
      <w:r>
        <w:t>Veda vienkartinai registruojantis/parsisiuntus programėlę</w:t>
      </w:r>
    </w:p>
  </w:comment>
  <w:comment w:id="1" w:author="Dovile Cerkauskaite" w:date="2025-07-03T19:42:00Z" w:initials="DC">
    <w:p w14:paraId="4D809ACB" w14:textId="31D90F71" w:rsidR="00350A2E" w:rsidRPr="00350A2E" w:rsidRDefault="00350A2E">
      <w:pPr>
        <w:pStyle w:val="CommentText"/>
        <w:rPr>
          <w:lang w:val="lt-LT"/>
        </w:rPr>
      </w:pPr>
      <w:r>
        <w:rPr>
          <w:rStyle w:val="CommentReference"/>
        </w:rPr>
        <w:annotationRef/>
      </w:r>
      <w:r>
        <w:t>Dar galima daryt taip, jog kiekvienas pacientas gaut</w:t>
      </w:r>
      <w:r>
        <w:rPr>
          <w:lang w:val="lt-LT"/>
        </w:rPr>
        <w:t xml:space="preserve">ų kokį nors kodą ir nevestų vardo ir pavardės jei nenori/jam gėda/etc (nes pacientams GĖDA dėl šitų simptomų). </w:t>
      </w:r>
    </w:p>
  </w:comment>
  <w:comment w:id="2" w:author="Dovile Cerkauskaite" w:date="2025-07-03T19:59:00Z" w:initials="DC">
    <w:p w14:paraId="5695713C" w14:textId="3BEB0F4F" w:rsidR="00BA658C" w:rsidRPr="00BA658C" w:rsidRDefault="00BA658C">
      <w:pPr>
        <w:pStyle w:val="CommentText"/>
        <w:rPr>
          <w:lang w:val="lt-LT"/>
        </w:rPr>
      </w:pPr>
      <w:r>
        <w:rPr>
          <w:rStyle w:val="CommentReference"/>
        </w:rPr>
        <w:annotationRef/>
      </w:r>
      <w:r>
        <w:t>Tik</w:t>
      </w:r>
      <w:r>
        <w:rPr>
          <w:lang w:val="lt-LT"/>
        </w:rPr>
        <w:t xml:space="preserve">ėtina, kad pacientas nežinos. Galima palikt (jei žinos įves), arba galima ištrint. </w:t>
      </w:r>
    </w:p>
  </w:comment>
  <w:comment w:id="3" w:author="Dovile Cerkauskaite" w:date="2025-07-03T20:03:00Z" w:initials="DC">
    <w:p w14:paraId="62DBA982" w14:textId="644DCE69" w:rsidR="00BA658C" w:rsidRPr="00BA658C" w:rsidRDefault="00BA658C">
      <w:pPr>
        <w:pStyle w:val="CommentText"/>
        <w:rPr>
          <w:lang w:val="lt-LT"/>
        </w:rPr>
      </w:pPr>
      <w:r>
        <w:rPr>
          <w:rStyle w:val="CommentReference"/>
        </w:rPr>
        <w:annotationRef/>
      </w:r>
      <w:r>
        <w:t xml:space="preserve">Mano </w:t>
      </w:r>
      <w:r>
        <w:t>nuomone šitas lab</w:t>
      </w:r>
      <w:r w:rsidR="005C556F">
        <w:t>ai</w:t>
      </w:r>
      <w:r>
        <w:t xml:space="preserve"> svarbu</w:t>
      </w:r>
    </w:p>
  </w:comment>
  <w:comment w:id="4" w:author="Dovile Cerkauskaite" w:date="2025-07-03T19:37:00Z" w:initials="DC">
    <w:p w14:paraId="6461C3AC" w14:textId="54B8F75A" w:rsidR="00350A2E" w:rsidRDefault="00350A2E">
      <w:pPr>
        <w:pStyle w:val="CommentText"/>
      </w:pPr>
      <w:r>
        <w:rPr>
          <w:rStyle w:val="CommentReference"/>
        </w:rPr>
        <w:annotationRef/>
      </w:r>
      <w:r>
        <w:t xml:space="preserve">Pvz, gydytojas matytų tokį vaizdą prisijungęs prie savo paskyros ir pasirinkęs pacientą John’ą. </w:t>
      </w:r>
      <w:r>
        <w:sym w:font="Wingdings" w:char="F04A"/>
      </w:r>
      <w:r>
        <w:t xml:space="preserve"> </w:t>
      </w:r>
    </w:p>
  </w:comment>
  <w:comment w:id="6" w:author="Dovile Cerkauskaite" w:date="2025-07-03T19:44:00Z" w:initials="DC">
    <w:p w14:paraId="7139B926" w14:textId="27B756CE" w:rsidR="00350A2E" w:rsidRDefault="00350A2E">
      <w:pPr>
        <w:pStyle w:val="CommentText"/>
      </w:pPr>
      <w:r>
        <w:rPr>
          <w:rStyle w:val="CommentReference"/>
        </w:rPr>
        <w:annotationRef/>
      </w:r>
      <w:r>
        <w:t xml:space="preserve">Daryti taip, jog būtų kuo papraščiau pildyti pacientams, nes jei bus sudėtinga ar daug pildymo – jie nepildys. </w:t>
      </w:r>
      <w:r>
        <w:sym w:font="Wingdings" w:char="F04A"/>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7830A3" w15:done="0"/>
  <w15:commentEx w15:paraId="4D809ACB" w15:done="0"/>
  <w15:commentEx w15:paraId="5695713C" w15:done="0"/>
  <w15:commentEx w15:paraId="62DBA982" w15:done="0"/>
  <w15:commentEx w15:paraId="6461C3AC" w15:done="0"/>
  <w15:commentEx w15:paraId="7139B9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7830A3" w16cid:durableId="2C1158D1"/>
  <w16cid:commentId w16cid:paraId="4D809ACB" w16cid:durableId="2C115B97"/>
  <w16cid:commentId w16cid:paraId="5695713C" w16cid:durableId="2C115F9A"/>
  <w16cid:commentId w16cid:paraId="62DBA982" w16cid:durableId="2C116078"/>
  <w16cid:commentId w16cid:paraId="6461C3AC" w16cid:durableId="2C115A83"/>
  <w16cid:commentId w16cid:paraId="7139B926" w16cid:durableId="2C115C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BA"/>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B1490"/>
    <w:multiLevelType w:val="hybridMultilevel"/>
    <w:tmpl w:val="6F8601E8"/>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54F082C"/>
    <w:multiLevelType w:val="hybridMultilevel"/>
    <w:tmpl w:val="67E67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BE4A61"/>
    <w:multiLevelType w:val="hybridMultilevel"/>
    <w:tmpl w:val="05749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6E062A"/>
    <w:multiLevelType w:val="hybridMultilevel"/>
    <w:tmpl w:val="ECA8A80E"/>
    <w:lvl w:ilvl="0" w:tplc="0742C884">
      <w:start w:val="1"/>
      <w:numFmt w:val="bullet"/>
      <w:lvlText w:val="-"/>
      <w:lvlJc w:val="left"/>
      <w:pPr>
        <w:ind w:left="1210" w:hanging="360"/>
      </w:pPr>
      <w:rPr>
        <w:rFonts w:ascii="Calibri" w:eastAsiaTheme="minorHAnsi" w:hAnsi="Calibri" w:cs="Calibri"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15:restartNumberingAfterBreak="0">
    <w:nsid w:val="45800DF3"/>
    <w:multiLevelType w:val="hybridMultilevel"/>
    <w:tmpl w:val="98267116"/>
    <w:lvl w:ilvl="0" w:tplc="BE2409A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6037F"/>
    <w:multiLevelType w:val="multilevel"/>
    <w:tmpl w:val="7B9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C05D5B"/>
    <w:multiLevelType w:val="multilevel"/>
    <w:tmpl w:val="8776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624707">
    <w:abstractNumId w:val="2"/>
  </w:num>
  <w:num w:numId="2" w16cid:durableId="558831380">
    <w:abstractNumId w:val="3"/>
  </w:num>
  <w:num w:numId="3" w16cid:durableId="935672504">
    <w:abstractNumId w:val="1"/>
  </w:num>
  <w:num w:numId="4" w16cid:durableId="1909606848">
    <w:abstractNumId w:val="4"/>
  </w:num>
  <w:num w:numId="5" w16cid:durableId="1224440397">
    <w:abstractNumId w:val="6"/>
  </w:num>
  <w:num w:numId="6" w16cid:durableId="1841919552">
    <w:abstractNumId w:val="5"/>
  </w:num>
  <w:num w:numId="7" w16cid:durableId="959409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A2E"/>
    <w:rsid w:val="00100D71"/>
    <w:rsid w:val="00101EC3"/>
    <w:rsid w:val="00190049"/>
    <w:rsid w:val="00350A2E"/>
    <w:rsid w:val="004F2575"/>
    <w:rsid w:val="00564221"/>
    <w:rsid w:val="005C556F"/>
    <w:rsid w:val="007270CE"/>
    <w:rsid w:val="00742175"/>
    <w:rsid w:val="0084633B"/>
    <w:rsid w:val="008477AE"/>
    <w:rsid w:val="00851AB9"/>
    <w:rsid w:val="00A12036"/>
    <w:rsid w:val="00A15404"/>
    <w:rsid w:val="00A43CEB"/>
    <w:rsid w:val="00BA658C"/>
    <w:rsid w:val="00C15922"/>
    <w:rsid w:val="00E05989"/>
    <w:rsid w:val="00E177FE"/>
    <w:rsid w:val="00E41039"/>
    <w:rsid w:val="00F74D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618A0"/>
  <w14:defaultImageDpi w14:val="32767"/>
  <w15:chartTrackingRefBased/>
  <w15:docId w15:val="{70805F61-1F54-294C-B31F-CAF23BA31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50A2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0A2E"/>
    <w:pPr>
      <w:ind w:left="720"/>
      <w:contextualSpacing/>
    </w:pPr>
  </w:style>
  <w:style w:type="character" w:styleId="CommentReference">
    <w:name w:val="annotation reference"/>
    <w:basedOn w:val="DefaultParagraphFont"/>
    <w:uiPriority w:val="99"/>
    <w:semiHidden/>
    <w:unhideWhenUsed/>
    <w:rsid w:val="00350A2E"/>
    <w:rPr>
      <w:sz w:val="16"/>
      <w:szCs w:val="16"/>
    </w:rPr>
  </w:style>
  <w:style w:type="paragraph" w:styleId="CommentText">
    <w:name w:val="annotation text"/>
    <w:basedOn w:val="Normal"/>
    <w:link w:val="CommentTextChar"/>
    <w:uiPriority w:val="99"/>
    <w:semiHidden/>
    <w:unhideWhenUsed/>
    <w:rsid w:val="00350A2E"/>
    <w:rPr>
      <w:sz w:val="20"/>
      <w:szCs w:val="20"/>
    </w:rPr>
  </w:style>
  <w:style w:type="character" w:customStyle="1" w:styleId="CommentTextChar">
    <w:name w:val="Comment Text Char"/>
    <w:basedOn w:val="DefaultParagraphFont"/>
    <w:link w:val="CommentText"/>
    <w:uiPriority w:val="99"/>
    <w:semiHidden/>
    <w:rsid w:val="00350A2E"/>
    <w:rPr>
      <w:sz w:val="20"/>
      <w:szCs w:val="20"/>
      <w:lang w:val="en-US"/>
    </w:rPr>
  </w:style>
  <w:style w:type="paragraph" w:styleId="CommentSubject">
    <w:name w:val="annotation subject"/>
    <w:basedOn w:val="CommentText"/>
    <w:next w:val="CommentText"/>
    <w:link w:val="CommentSubjectChar"/>
    <w:uiPriority w:val="99"/>
    <w:semiHidden/>
    <w:unhideWhenUsed/>
    <w:rsid w:val="00350A2E"/>
    <w:rPr>
      <w:b/>
      <w:bCs/>
    </w:rPr>
  </w:style>
  <w:style w:type="character" w:customStyle="1" w:styleId="CommentSubjectChar">
    <w:name w:val="Comment Subject Char"/>
    <w:basedOn w:val="CommentTextChar"/>
    <w:link w:val="CommentSubject"/>
    <w:uiPriority w:val="99"/>
    <w:semiHidden/>
    <w:rsid w:val="00350A2E"/>
    <w:rPr>
      <w:b/>
      <w:bCs/>
      <w:sz w:val="20"/>
      <w:szCs w:val="20"/>
      <w:lang w:val="en-US"/>
    </w:rPr>
  </w:style>
  <w:style w:type="paragraph" w:styleId="BalloonText">
    <w:name w:val="Balloon Text"/>
    <w:basedOn w:val="Normal"/>
    <w:link w:val="BalloonTextChar"/>
    <w:uiPriority w:val="99"/>
    <w:semiHidden/>
    <w:unhideWhenUsed/>
    <w:rsid w:val="00350A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0A2E"/>
    <w:rPr>
      <w:rFonts w:ascii="Times New Roman" w:hAnsi="Times New Roman" w:cs="Times New Roman"/>
      <w:sz w:val="18"/>
      <w:szCs w:val="18"/>
      <w:lang w:val="en-US"/>
    </w:rPr>
  </w:style>
  <w:style w:type="table" w:styleId="TableGridLight">
    <w:name w:val="Grid Table Light"/>
    <w:basedOn w:val="TableNormal"/>
    <w:uiPriority w:val="40"/>
    <w:rsid w:val="00350A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350A2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50A2E"/>
    <w:rPr>
      <w:b/>
      <w:bCs/>
    </w:rPr>
  </w:style>
  <w:style w:type="table" w:styleId="PlainTable4">
    <w:name w:val="Plain Table 4"/>
    <w:basedOn w:val="TableNormal"/>
    <w:uiPriority w:val="44"/>
    <w:rsid w:val="00350A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50A2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50A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A658C"/>
    <w:rPr>
      <w:color w:val="0563C1" w:themeColor="hyperlink"/>
      <w:u w:val="single"/>
    </w:rPr>
  </w:style>
  <w:style w:type="character" w:styleId="UnresolvedMention">
    <w:name w:val="Unresolved Mention"/>
    <w:basedOn w:val="DefaultParagraphFont"/>
    <w:uiPriority w:val="99"/>
    <w:rsid w:val="00BA658C"/>
    <w:rPr>
      <w:color w:val="605E5C"/>
      <w:shd w:val="clear" w:color="auto" w:fill="E1DFDD"/>
    </w:rPr>
  </w:style>
  <w:style w:type="character" w:styleId="FollowedHyperlink">
    <w:name w:val="FollowedHyperlink"/>
    <w:basedOn w:val="DefaultParagraphFont"/>
    <w:uiPriority w:val="99"/>
    <w:semiHidden/>
    <w:unhideWhenUsed/>
    <w:rsid w:val="00BA65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062784">
      <w:bodyDiv w:val="1"/>
      <w:marLeft w:val="0"/>
      <w:marRight w:val="0"/>
      <w:marTop w:val="0"/>
      <w:marBottom w:val="0"/>
      <w:divBdr>
        <w:top w:val="none" w:sz="0" w:space="0" w:color="auto"/>
        <w:left w:val="none" w:sz="0" w:space="0" w:color="auto"/>
        <w:bottom w:val="none" w:sz="0" w:space="0" w:color="auto"/>
        <w:right w:val="none" w:sz="0" w:space="0" w:color="auto"/>
      </w:divBdr>
    </w:div>
    <w:div w:id="129717189">
      <w:bodyDiv w:val="1"/>
      <w:marLeft w:val="0"/>
      <w:marRight w:val="0"/>
      <w:marTop w:val="0"/>
      <w:marBottom w:val="0"/>
      <w:divBdr>
        <w:top w:val="none" w:sz="0" w:space="0" w:color="auto"/>
        <w:left w:val="none" w:sz="0" w:space="0" w:color="auto"/>
        <w:bottom w:val="none" w:sz="0" w:space="0" w:color="auto"/>
        <w:right w:val="none" w:sz="0" w:space="0" w:color="auto"/>
      </w:divBdr>
    </w:div>
    <w:div w:id="227232807">
      <w:bodyDiv w:val="1"/>
      <w:marLeft w:val="0"/>
      <w:marRight w:val="0"/>
      <w:marTop w:val="0"/>
      <w:marBottom w:val="0"/>
      <w:divBdr>
        <w:top w:val="none" w:sz="0" w:space="0" w:color="auto"/>
        <w:left w:val="none" w:sz="0" w:space="0" w:color="auto"/>
        <w:bottom w:val="none" w:sz="0" w:space="0" w:color="auto"/>
        <w:right w:val="none" w:sz="0" w:space="0" w:color="auto"/>
      </w:divBdr>
    </w:div>
    <w:div w:id="329526809">
      <w:bodyDiv w:val="1"/>
      <w:marLeft w:val="0"/>
      <w:marRight w:val="0"/>
      <w:marTop w:val="0"/>
      <w:marBottom w:val="0"/>
      <w:divBdr>
        <w:top w:val="none" w:sz="0" w:space="0" w:color="auto"/>
        <w:left w:val="none" w:sz="0" w:space="0" w:color="auto"/>
        <w:bottom w:val="none" w:sz="0" w:space="0" w:color="auto"/>
        <w:right w:val="none" w:sz="0" w:space="0" w:color="auto"/>
      </w:divBdr>
    </w:div>
    <w:div w:id="348870968">
      <w:bodyDiv w:val="1"/>
      <w:marLeft w:val="0"/>
      <w:marRight w:val="0"/>
      <w:marTop w:val="0"/>
      <w:marBottom w:val="0"/>
      <w:divBdr>
        <w:top w:val="none" w:sz="0" w:space="0" w:color="auto"/>
        <w:left w:val="none" w:sz="0" w:space="0" w:color="auto"/>
        <w:bottom w:val="none" w:sz="0" w:space="0" w:color="auto"/>
        <w:right w:val="none" w:sz="0" w:space="0" w:color="auto"/>
      </w:divBdr>
    </w:div>
    <w:div w:id="562257251">
      <w:bodyDiv w:val="1"/>
      <w:marLeft w:val="0"/>
      <w:marRight w:val="0"/>
      <w:marTop w:val="0"/>
      <w:marBottom w:val="0"/>
      <w:divBdr>
        <w:top w:val="none" w:sz="0" w:space="0" w:color="auto"/>
        <w:left w:val="none" w:sz="0" w:space="0" w:color="auto"/>
        <w:bottom w:val="none" w:sz="0" w:space="0" w:color="auto"/>
        <w:right w:val="none" w:sz="0" w:space="0" w:color="auto"/>
      </w:divBdr>
    </w:div>
    <w:div w:id="706024969">
      <w:bodyDiv w:val="1"/>
      <w:marLeft w:val="0"/>
      <w:marRight w:val="0"/>
      <w:marTop w:val="0"/>
      <w:marBottom w:val="0"/>
      <w:divBdr>
        <w:top w:val="none" w:sz="0" w:space="0" w:color="auto"/>
        <w:left w:val="none" w:sz="0" w:space="0" w:color="auto"/>
        <w:bottom w:val="none" w:sz="0" w:space="0" w:color="auto"/>
        <w:right w:val="none" w:sz="0" w:space="0" w:color="auto"/>
      </w:divBdr>
    </w:div>
    <w:div w:id="754473123">
      <w:bodyDiv w:val="1"/>
      <w:marLeft w:val="0"/>
      <w:marRight w:val="0"/>
      <w:marTop w:val="0"/>
      <w:marBottom w:val="0"/>
      <w:divBdr>
        <w:top w:val="none" w:sz="0" w:space="0" w:color="auto"/>
        <w:left w:val="none" w:sz="0" w:space="0" w:color="auto"/>
        <w:bottom w:val="none" w:sz="0" w:space="0" w:color="auto"/>
        <w:right w:val="none" w:sz="0" w:space="0" w:color="auto"/>
      </w:divBdr>
    </w:div>
    <w:div w:id="786894025">
      <w:bodyDiv w:val="1"/>
      <w:marLeft w:val="0"/>
      <w:marRight w:val="0"/>
      <w:marTop w:val="0"/>
      <w:marBottom w:val="0"/>
      <w:divBdr>
        <w:top w:val="none" w:sz="0" w:space="0" w:color="auto"/>
        <w:left w:val="none" w:sz="0" w:space="0" w:color="auto"/>
        <w:bottom w:val="none" w:sz="0" w:space="0" w:color="auto"/>
        <w:right w:val="none" w:sz="0" w:space="0" w:color="auto"/>
      </w:divBdr>
    </w:div>
    <w:div w:id="787554780">
      <w:bodyDiv w:val="1"/>
      <w:marLeft w:val="0"/>
      <w:marRight w:val="0"/>
      <w:marTop w:val="0"/>
      <w:marBottom w:val="0"/>
      <w:divBdr>
        <w:top w:val="none" w:sz="0" w:space="0" w:color="auto"/>
        <w:left w:val="none" w:sz="0" w:space="0" w:color="auto"/>
        <w:bottom w:val="none" w:sz="0" w:space="0" w:color="auto"/>
        <w:right w:val="none" w:sz="0" w:space="0" w:color="auto"/>
      </w:divBdr>
    </w:div>
    <w:div w:id="1145704413">
      <w:bodyDiv w:val="1"/>
      <w:marLeft w:val="0"/>
      <w:marRight w:val="0"/>
      <w:marTop w:val="0"/>
      <w:marBottom w:val="0"/>
      <w:divBdr>
        <w:top w:val="none" w:sz="0" w:space="0" w:color="auto"/>
        <w:left w:val="none" w:sz="0" w:space="0" w:color="auto"/>
        <w:bottom w:val="none" w:sz="0" w:space="0" w:color="auto"/>
        <w:right w:val="none" w:sz="0" w:space="0" w:color="auto"/>
      </w:divBdr>
    </w:div>
    <w:div w:id="1240022512">
      <w:bodyDiv w:val="1"/>
      <w:marLeft w:val="0"/>
      <w:marRight w:val="0"/>
      <w:marTop w:val="0"/>
      <w:marBottom w:val="0"/>
      <w:divBdr>
        <w:top w:val="none" w:sz="0" w:space="0" w:color="auto"/>
        <w:left w:val="none" w:sz="0" w:space="0" w:color="auto"/>
        <w:bottom w:val="none" w:sz="0" w:space="0" w:color="auto"/>
        <w:right w:val="none" w:sz="0" w:space="0" w:color="auto"/>
      </w:divBdr>
    </w:div>
    <w:div w:id="1243173633">
      <w:bodyDiv w:val="1"/>
      <w:marLeft w:val="0"/>
      <w:marRight w:val="0"/>
      <w:marTop w:val="0"/>
      <w:marBottom w:val="0"/>
      <w:divBdr>
        <w:top w:val="none" w:sz="0" w:space="0" w:color="auto"/>
        <w:left w:val="none" w:sz="0" w:space="0" w:color="auto"/>
        <w:bottom w:val="none" w:sz="0" w:space="0" w:color="auto"/>
        <w:right w:val="none" w:sz="0" w:space="0" w:color="auto"/>
      </w:divBdr>
    </w:div>
    <w:div w:id="1324626368">
      <w:bodyDiv w:val="1"/>
      <w:marLeft w:val="0"/>
      <w:marRight w:val="0"/>
      <w:marTop w:val="0"/>
      <w:marBottom w:val="0"/>
      <w:divBdr>
        <w:top w:val="none" w:sz="0" w:space="0" w:color="auto"/>
        <w:left w:val="none" w:sz="0" w:space="0" w:color="auto"/>
        <w:bottom w:val="none" w:sz="0" w:space="0" w:color="auto"/>
        <w:right w:val="none" w:sz="0" w:space="0" w:color="auto"/>
      </w:divBdr>
    </w:div>
    <w:div w:id="1333683293">
      <w:bodyDiv w:val="1"/>
      <w:marLeft w:val="0"/>
      <w:marRight w:val="0"/>
      <w:marTop w:val="0"/>
      <w:marBottom w:val="0"/>
      <w:divBdr>
        <w:top w:val="none" w:sz="0" w:space="0" w:color="auto"/>
        <w:left w:val="none" w:sz="0" w:space="0" w:color="auto"/>
        <w:bottom w:val="none" w:sz="0" w:space="0" w:color="auto"/>
        <w:right w:val="none" w:sz="0" w:space="0" w:color="auto"/>
      </w:divBdr>
    </w:div>
    <w:div w:id="1444568659">
      <w:bodyDiv w:val="1"/>
      <w:marLeft w:val="0"/>
      <w:marRight w:val="0"/>
      <w:marTop w:val="0"/>
      <w:marBottom w:val="0"/>
      <w:divBdr>
        <w:top w:val="none" w:sz="0" w:space="0" w:color="auto"/>
        <w:left w:val="none" w:sz="0" w:space="0" w:color="auto"/>
        <w:bottom w:val="none" w:sz="0" w:space="0" w:color="auto"/>
        <w:right w:val="none" w:sz="0" w:space="0" w:color="auto"/>
      </w:divBdr>
    </w:div>
    <w:div w:id="1509445790">
      <w:bodyDiv w:val="1"/>
      <w:marLeft w:val="0"/>
      <w:marRight w:val="0"/>
      <w:marTop w:val="0"/>
      <w:marBottom w:val="0"/>
      <w:divBdr>
        <w:top w:val="none" w:sz="0" w:space="0" w:color="auto"/>
        <w:left w:val="none" w:sz="0" w:space="0" w:color="auto"/>
        <w:bottom w:val="none" w:sz="0" w:space="0" w:color="auto"/>
        <w:right w:val="none" w:sz="0" w:space="0" w:color="auto"/>
      </w:divBdr>
    </w:div>
    <w:div w:id="1614246870">
      <w:bodyDiv w:val="1"/>
      <w:marLeft w:val="0"/>
      <w:marRight w:val="0"/>
      <w:marTop w:val="0"/>
      <w:marBottom w:val="0"/>
      <w:divBdr>
        <w:top w:val="none" w:sz="0" w:space="0" w:color="auto"/>
        <w:left w:val="none" w:sz="0" w:space="0" w:color="auto"/>
        <w:bottom w:val="none" w:sz="0" w:space="0" w:color="auto"/>
        <w:right w:val="none" w:sz="0" w:space="0" w:color="auto"/>
      </w:divBdr>
    </w:div>
    <w:div w:id="1901557178">
      <w:bodyDiv w:val="1"/>
      <w:marLeft w:val="0"/>
      <w:marRight w:val="0"/>
      <w:marTop w:val="0"/>
      <w:marBottom w:val="0"/>
      <w:divBdr>
        <w:top w:val="none" w:sz="0" w:space="0" w:color="auto"/>
        <w:left w:val="none" w:sz="0" w:space="0" w:color="auto"/>
        <w:bottom w:val="none" w:sz="0" w:space="0" w:color="auto"/>
        <w:right w:val="none" w:sz="0" w:space="0" w:color="auto"/>
      </w:divBdr>
    </w:div>
    <w:div w:id="1963223643">
      <w:bodyDiv w:val="1"/>
      <w:marLeft w:val="0"/>
      <w:marRight w:val="0"/>
      <w:marTop w:val="0"/>
      <w:marBottom w:val="0"/>
      <w:divBdr>
        <w:top w:val="none" w:sz="0" w:space="0" w:color="auto"/>
        <w:left w:val="none" w:sz="0" w:space="0" w:color="auto"/>
        <w:bottom w:val="none" w:sz="0" w:space="0" w:color="auto"/>
        <w:right w:val="none" w:sz="0" w:space="0" w:color="auto"/>
      </w:divBdr>
    </w:div>
    <w:div w:id="1978610421">
      <w:bodyDiv w:val="1"/>
      <w:marLeft w:val="0"/>
      <w:marRight w:val="0"/>
      <w:marTop w:val="0"/>
      <w:marBottom w:val="0"/>
      <w:divBdr>
        <w:top w:val="none" w:sz="0" w:space="0" w:color="auto"/>
        <w:left w:val="none" w:sz="0" w:space="0" w:color="auto"/>
        <w:bottom w:val="none" w:sz="0" w:space="0" w:color="auto"/>
        <w:right w:val="none" w:sz="0" w:space="0" w:color="auto"/>
      </w:divBdr>
    </w:div>
    <w:div w:id="2063164818">
      <w:bodyDiv w:val="1"/>
      <w:marLeft w:val="0"/>
      <w:marRight w:val="0"/>
      <w:marTop w:val="0"/>
      <w:marBottom w:val="0"/>
      <w:divBdr>
        <w:top w:val="none" w:sz="0" w:space="0" w:color="auto"/>
        <w:left w:val="none" w:sz="0" w:space="0" w:color="auto"/>
        <w:bottom w:val="none" w:sz="0" w:space="0" w:color="auto"/>
        <w:right w:val="none" w:sz="0" w:space="0" w:color="auto"/>
      </w:divBdr>
    </w:div>
    <w:div w:id="21216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pubmed.ncbi.nlm.nih.gov/15678208/" TargetMode="External"/><Relationship Id="rId5" Type="http://schemas.openxmlformats.org/officeDocument/2006/relationships/comments" Target="comment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5</Pages>
  <Words>645</Words>
  <Characters>3680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Dovile Cerkauskaite</dc:creator>
  <cp:keywords/>
  <dc:description/>
  <cp:lastModifiedBy>Benedikt Bachmetjev</cp:lastModifiedBy>
  <cp:revision>4</cp:revision>
  <dcterms:created xsi:type="dcterms:W3CDTF">2025-07-03T20:33:00Z</dcterms:created>
  <dcterms:modified xsi:type="dcterms:W3CDTF">2025-07-26T06:59:00Z</dcterms:modified>
</cp:coreProperties>
</file>